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3566"/>
        <w:gridCol w:w="3000"/>
      </w:tblGrid>
      <w:tr w:rsidR="00441EC3" w:rsidRPr="008F1FD9" w14:paraId="6C0DEC00" w14:textId="77777777">
        <w:trPr>
          <w:trHeight w:val="350"/>
        </w:trPr>
        <w:tc>
          <w:tcPr>
            <w:tcW w:w="4200" w:type="dxa"/>
            <w:vMerge w:val="restart"/>
          </w:tcPr>
          <w:p w14:paraId="4E0A5B98" w14:textId="77777777" w:rsidR="00441EC3" w:rsidRPr="008F1FD9" w:rsidRDefault="00441EC3">
            <w:pPr>
              <w:pStyle w:val="TableParagraph"/>
              <w:spacing w:before="66"/>
              <w:ind w:left="0"/>
              <w:rPr>
                <w:rFonts w:ascii="Times New Roman"/>
                <w:sz w:val="20"/>
              </w:rPr>
            </w:pPr>
          </w:p>
          <w:p w14:paraId="7E68B30D" w14:textId="47BB69E1" w:rsidR="00441EC3" w:rsidRPr="008F1FD9" w:rsidRDefault="00441EC3">
            <w:pPr>
              <w:pStyle w:val="TableParagraph"/>
              <w:spacing w:before="0"/>
              <w:ind w:left="525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14:paraId="11A9FBF4" w14:textId="36432395" w:rsidR="00441EC3" w:rsidRPr="008F1FD9" w:rsidRDefault="000975AC">
            <w:pPr>
              <w:pStyle w:val="TableParagraph"/>
              <w:spacing w:before="1"/>
              <w:rPr>
                <w:sz w:val="24"/>
              </w:rPr>
            </w:pPr>
            <w:r w:rsidRPr="008F1FD9">
              <w:rPr>
                <w:sz w:val="24"/>
              </w:rPr>
              <w:t>Medical Record No.</w:t>
            </w:r>
            <w:r w:rsidRPr="008F1FD9">
              <w:rPr>
                <w:spacing w:val="-10"/>
                <w:sz w:val="24"/>
              </w:rPr>
              <w:t>:</w:t>
            </w:r>
          </w:p>
        </w:tc>
        <w:tc>
          <w:tcPr>
            <w:tcW w:w="3000" w:type="dxa"/>
          </w:tcPr>
          <w:p w14:paraId="41336747" w14:textId="652660FA" w:rsidR="00441EC3" w:rsidRPr="008F1FD9" w:rsidRDefault="000975A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8F1FD9">
              <w:rPr>
                <w:sz w:val="24"/>
              </w:rPr>
              <w:t>Health Insurance No.</w:t>
            </w:r>
            <w:r w:rsidRPr="008F1FD9">
              <w:rPr>
                <w:spacing w:val="-10"/>
                <w:sz w:val="24"/>
              </w:rPr>
              <w:t>:</w:t>
            </w:r>
          </w:p>
        </w:tc>
      </w:tr>
      <w:tr w:rsidR="00441EC3" w:rsidRPr="008F1FD9" w14:paraId="1E178E53" w14:textId="77777777">
        <w:trPr>
          <w:trHeight w:val="350"/>
        </w:trPr>
        <w:tc>
          <w:tcPr>
            <w:tcW w:w="4200" w:type="dxa"/>
            <w:vMerge/>
            <w:tcBorders>
              <w:top w:val="nil"/>
            </w:tcBorders>
          </w:tcPr>
          <w:p w14:paraId="6D23BAB4" w14:textId="77777777" w:rsidR="00441EC3" w:rsidRPr="008F1FD9" w:rsidRDefault="00441EC3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14:paraId="0EBE6B3A" w14:textId="2F5709F3" w:rsidR="00441EC3" w:rsidRPr="008F1FD9" w:rsidRDefault="000975AC">
            <w:pPr>
              <w:pStyle w:val="TableParagraph"/>
              <w:spacing w:before="1"/>
              <w:rPr>
                <w:sz w:val="24"/>
              </w:rPr>
            </w:pPr>
            <w:r w:rsidRPr="008F1FD9">
              <w:rPr>
                <w:sz w:val="24"/>
              </w:rPr>
              <w:t>Surname</w:t>
            </w:r>
            <w:r w:rsidRPr="008F1FD9">
              <w:rPr>
                <w:spacing w:val="-10"/>
                <w:sz w:val="24"/>
              </w:rPr>
              <w:t>:</w:t>
            </w:r>
          </w:p>
        </w:tc>
        <w:tc>
          <w:tcPr>
            <w:tcW w:w="3000" w:type="dxa"/>
          </w:tcPr>
          <w:p w14:paraId="3A244FD6" w14:textId="567EC52C" w:rsidR="00441EC3" w:rsidRPr="008F1FD9" w:rsidRDefault="000975AC" w:rsidP="008D5823">
            <w:pPr>
              <w:pStyle w:val="TableParagraph"/>
              <w:tabs>
                <w:tab w:val="left" w:pos="1428"/>
              </w:tabs>
              <w:spacing w:before="1"/>
              <w:ind w:left="105"/>
              <w:rPr>
                <w:sz w:val="24"/>
              </w:rPr>
            </w:pPr>
            <w:r w:rsidRPr="008F1FD9">
              <w:rPr>
                <w:sz w:val="24"/>
              </w:rPr>
              <w:t>First Name</w:t>
            </w:r>
            <w:r w:rsidRPr="008F1FD9">
              <w:rPr>
                <w:spacing w:val="-10"/>
                <w:sz w:val="24"/>
              </w:rPr>
              <w:t>:</w:t>
            </w:r>
            <w:r w:rsidR="008D5823" w:rsidRPr="008F1FD9">
              <w:rPr>
                <w:spacing w:val="-10"/>
                <w:sz w:val="24"/>
              </w:rPr>
              <w:tab/>
            </w:r>
          </w:p>
        </w:tc>
      </w:tr>
      <w:tr w:rsidR="00441EC3" w:rsidRPr="008F1FD9" w14:paraId="29342A46" w14:textId="77777777">
        <w:trPr>
          <w:trHeight w:val="354"/>
        </w:trPr>
        <w:tc>
          <w:tcPr>
            <w:tcW w:w="4200" w:type="dxa"/>
            <w:vMerge/>
            <w:tcBorders>
              <w:top w:val="nil"/>
            </w:tcBorders>
          </w:tcPr>
          <w:p w14:paraId="08BBC7DE" w14:textId="77777777" w:rsidR="00441EC3" w:rsidRPr="008F1FD9" w:rsidRDefault="00441EC3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14:paraId="26EF4E97" w14:textId="6B3EB512" w:rsidR="00441EC3" w:rsidRPr="008F1FD9" w:rsidRDefault="000975AC">
            <w:pPr>
              <w:pStyle w:val="TableParagraph"/>
              <w:tabs>
                <w:tab w:val="left" w:pos="1439"/>
                <w:tab w:val="left" w:pos="2062"/>
              </w:tabs>
              <w:spacing w:before="6"/>
              <w:rPr>
                <w:rFonts w:ascii="Arial"/>
                <w:sz w:val="20"/>
              </w:rPr>
            </w:pPr>
            <w:r w:rsidRPr="008F1FD9">
              <w:rPr>
                <w:sz w:val="24"/>
              </w:rPr>
              <w:t>Date of Birth</w:t>
            </w:r>
            <w:r w:rsidRPr="008F1FD9">
              <w:rPr>
                <w:spacing w:val="-10"/>
                <w:sz w:val="24"/>
              </w:rPr>
              <w:t xml:space="preserve">:  </w:t>
            </w:r>
            <w:r w:rsidRPr="008F1FD9">
              <w:rPr>
                <w:sz w:val="24"/>
              </w:rPr>
              <w:tab/>
            </w:r>
            <w:r w:rsidRPr="008F1FD9">
              <w:rPr>
                <w:rFonts w:ascii="Arial"/>
                <w:spacing w:val="-10"/>
                <w:sz w:val="20"/>
              </w:rPr>
              <w:t xml:space="preserve">( </w:t>
            </w:r>
            <w:r w:rsidRPr="008F1FD9">
              <w:rPr>
                <w:rFonts w:ascii="Arial"/>
                <w:sz w:val="20"/>
              </w:rPr>
              <w:tab/>
            </w:r>
            <w:r w:rsidRPr="008F1FD9">
              <w:rPr>
                <w:rFonts w:ascii="Arial"/>
                <w:spacing w:val="-10"/>
                <w:sz w:val="20"/>
              </w:rPr>
              <w:t>)</w:t>
            </w:r>
          </w:p>
        </w:tc>
        <w:tc>
          <w:tcPr>
            <w:tcW w:w="3000" w:type="dxa"/>
          </w:tcPr>
          <w:p w14:paraId="45A6C083" w14:textId="7B2C278D" w:rsidR="00441EC3" w:rsidRPr="008F1FD9" w:rsidRDefault="000975AC">
            <w:pPr>
              <w:pStyle w:val="TableParagraph"/>
              <w:spacing w:before="6"/>
              <w:ind w:left="105"/>
              <w:rPr>
                <w:sz w:val="24"/>
              </w:rPr>
            </w:pPr>
            <w:r w:rsidRPr="008F1FD9">
              <w:rPr>
                <w:sz w:val="24"/>
              </w:rPr>
              <w:t>Gender</w:t>
            </w:r>
            <w:r w:rsidRPr="008F1FD9">
              <w:rPr>
                <w:spacing w:val="-10"/>
                <w:sz w:val="24"/>
              </w:rPr>
              <w:t>:</w:t>
            </w:r>
          </w:p>
        </w:tc>
      </w:tr>
      <w:tr w:rsidR="00441EC3" w:rsidRPr="008F1FD9" w14:paraId="4EC16E00" w14:textId="77777777">
        <w:trPr>
          <w:trHeight w:val="350"/>
        </w:trPr>
        <w:tc>
          <w:tcPr>
            <w:tcW w:w="4200" w:type="dxa"/>
            <w:vMerge/>
            <w:tcBorders>
              <w:top w:val="nil"/>
            </w:tcBorders>
          </w:tcPr>
          <w:p w14:paraId="51467A3F" w14:textId="77777777" w:rsidR="00441EC3" w:rsidRPr="008F1FD9" w:rsidRDefault="00441EC3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14:paraId="17CCB348" w14:textId="07C6DF95" w:rsidR="00441EC3" w:rsidRPr="008F1FD9" w:rsidRDefault="000975AC">
            <w:pPr>
              <w:pStyle w:val="TableParagraph"/>
              <w:spacing w:before="1"/>
              <w:rPr>
                <w:sz w:val="24"/>
              </w:rPr>
            </w:pPr>
            <w:r w:rsidRPr="008F1FD9">
              <w:rPr>
                <w:sz w:val="24"/>
              </w:rPr>
              <w:t>Admission Date</w:t>
            </w:r>
            <w:r w:rsidRPr="008F1FD9">
              <w:rPr>
                <w:spacing w:val="-10"/>
                <w:sz w:val="24"/>
              </w:rPr>
              <w:t>:</w:t>
            </w:r>
          </w:p>
        </w:tc>
        <w:tc>
          <w:tcPr>
            <w:tcW w:w="3000" w:type="dxa"/>
          </w:tcPr>
          <w:p w14:paraId="23069651" w14:textId="6C3CFE33" w:rsidR="00441EC3" w:rsidRPr="008F1FD9" w:rsidRDefault="000975A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8F1FD9">
              <w:rPr>
                <w:sz w:val="24"/>
              </w:rPr>
              <w:t>Room No.</w:t>
            </w:r>
            <w:r w:rsidRPr="008F1FD9">
              <w:rPr>
                <w:spacing w:val="-10"/>
                <w:sz w:val="24"/>
              </w:rPr>
              <w:t>:</w:t>
            </w:r>
          </w:p>
        </w:tc>
      </w:tr>
      <w:tr w:rsidR="00441EC3" w:rsidRPr="008F1FD9" w14:paraId="098A500B" w14:textId="77777777">
        <w:trPr>
          <w:trHeight w:val="350"/>
        </w:trPr>
        <w:tc>
          <w:tcPr>
            <w:tcW w:w="4200" w:type="dxa"/>
            <w:vMerge/>
            <w:tcBorders>
              <w:top w:val="nil"/>
            </w:tcBorders>
          </w:tcPr>
          <w:p w14:paraId="6DA5E843" w14:textId="77777777" w:rsidR="00441EC3" w:rsidRPr="008F1FD9" w:rsidRDefault="00441EC3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</w:tcPr>
          <w:p w14:paraId="10CC529F" w14:textId="4C9E8577" w:rsidR="00441EC3" w:rsidRPr="008F1FD9" w:rsidRDefault="000975AC">
            <w:pPr>
              <w:pStyle w:val="TableParagraph"/>
              <w:spacing w:before="1"/>
              <w:rPr>
                <w:sz w:val="24"/>
              </w:rPr>
            </w:pPr>
            <w:r w:rsidRPr="008F1FD9">
              <w:rPr>
                <w:sz w:val="24"/>
              </w:rPr>
              <w:t xml:space="preserve">Attending </w:t>
            </w:r>
            <w:r w:rsidR="0068039B">
              <w:rPr>
                <w:sz w:val="24"/>
              </w:rPr>
              <w:t>P</w:t>
            </w:r>
            <w:r w:rsidRPr="008F1FD9">
              <w:rPr>
                <w:sz w:val="24"/>
              </w:rPr>
              <w:t>hysician</w:t>
            </w:r>
            <w:r w:rsidRPr="008F1FD9">
              <w:rPr>
                <w:spacing w:val="-10"/>
                <w:sz w:val="24"/>
              </w:rPr>
              <w:t>:</w:t>
            </w:r>
          </w:p>
        </w:tc>
      </w:tr>
    </w:tbl>
    <w:p w14:paraId="5A84C084" w14:textId="63BD13FD" w:rsidR="00441EC3" w:rsidRPr="008F1FD9" w:rsidRDefault="00EB6A81">
      <w:pPr>
        <w:spacing w:before="296"/>
        <w:ind w:left="205"/>
        <w:rPr>
          <w:b/>
          <w:sz w:val="36"/>
        </w:rPr>
      </w:pPr>
      <w:r w:rsidRPr="008F1FD9">
        <w:rPr>
          <w:b/>
          <w:sz w:val="36"/>
        </w:rPr>
        <w:t>MEDICATION DISCHARGE PLAN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6120"/>
      </w:tblGrid>
      <w:tr w:rsidR="00441EC3" w:rsidRPr="008F1FD9" w14:paraId="7423C7F9" w14:textId="77777777">
        <w:trPr>
          <w:trHeight w:val="508"/>
        </w:trPr>
        <w:tc>
          <w:tcPr>
            <w:tcW w:w="4670" w:type="dxa"/>
            <w:shd w:val="clear" w:color="auto" w:fill="F2F2F2"/>
          </w:tcPr>
          <w:p w14:paraId="31DA768C" w14:textId="0F778BE6" w:rsidR="00441EC3" w:rsidRPr="008F1FD9" w:rsidRDefault="00EB6A81">
            <w:pPr>
              <w:pStyle w:val="TableParagraph"/>
              <w:rPr>
                <w:b/>
              </w:rPr>
            </w:pPr>
            <w:r w:rsidRPr="008F1FD9">
              <w:rPr>
                <w:b/>
              </w:rPr>
              <w:t>Reason for admission</w:t>
            </w:r>
            <w:r w:rsidRPr="008F1FD9">
              <w:rPr>
                <w:b/>
                <w:spacing w:val="-10"/>
              </w:rPr>
              <w:t>:</w:t>
            </w:r>
          </w:p>
        </w:tc>
        <w:tc>
          <w:tcPr>
            <w:tcW w:w="6120" w:type="dxa"/>
          </w:tcPr>
          <w:p w14:paraId="2502B699" w14:textId="3BECBE55" w:rsidR="00441EC3" w:rsidRPr="008F1FD9" w:rsidRDefault="00EB6A81">
            <w:pPr>
              <w:pStyle w:val="TableParagraph"/>
              <w:ind w:left="107"/>
            </w:pPr>
            <w:r w:rsidRPr="008F1FD9">
              <w:t>Refer to the discharge summary.</w:t>
            </w:r>
          </w:p>
        </w:tc>
      </w:tr>
      <w:tr w:rsidR="00441EC3" w:rsidRPr="008F1FD9" w14:paraId="3DFCD6E5" w14:textId="77777777">
        <w:trPr>
          <w:trHeight w:val="508"/>
        </w:trPr>
        <w:tc>
          <w:tcPr>
            <w:tcW w:w="4670" w:type="dxa"/>
            <w:shd w:val="clear" w:color="auto" w:fill="F2F2F2"/>
          </w:tcPr>
          <w:p w14:paraId="1BBB84BC" w14:textId="5655FFDC" w:rsidR="00441EC3" w:rsidRPr="008F1FD9" w:rsidRDefault="00EB6A81">
            <w:pPr>
              <w:pStyle w:val="TableParagraph"/>
              <w:rPr>
                <w:b/>
              </w:rPr>
            </w:pPr>
            <w:r w:rsidRPr="008F1FD9">
              <w:rPr>
                <w:b/>
              </w:rPr>
              <w:t xml:space="preserve">Primary </w:t>
            </w:r>
            <w:r w:rsidR="0068039B">
              <w:rPr>
                <w:b/>
              </w:rPr>
              <w:t>d</w:t>
            </w:r>
            <w:r w:rsidRPr="008F1FD9">
              <w:rPr>
                <w:b/>
              </w:rPr>
              <w:t>iagnosis and other active diagnoses:</w:t>
            </w:r>
          </w:p>
        </w:tc>
        <w:tc>
          <w:tcPr>
            <w:tcW w:w="6120" w:type="dxa"/>
          </w:tcPr>
          <w:p w14:paraId="03DFDBB8" w14:textId="025D7823" w:rsidR="00441EC3" w:rsidRPr="008F1FD9" w:rsidRDefault="00EB6A81">
            <w:pPr>
              <w:pStyle w:val="TableParagraph"/>
              <w:ind w:left="107"/>
            </w:pPr>
            <w:r w:rsidRPr="008F1FD9">
              <w:t>Refer to the discharge summary</w:t>
            </w:r>
            <w:r w:rsidRPr="008F1FD9">
              <w:rPr>
                <w:spacing w:val="-2"/>
              </w:rPr>
              <w:t>.</w:t>
            </w:r>
          </w:p>
        </w:tc>
      </w:tr>
      <w:tr w:rsidR="00441EC3" w:rsidRPr="008F1FD9" w14:paraId="029E0A77" w14:textId="77777777">
        <w:trPr>
          <w:trHeight w:val="508"/>
        </w:trPr>
        <w:tc>
          <w:tcPr>
            <w:tcW w:w="4670" w:type="dxa"/>
            <w:shd w:val="clear" w:color="auto" w:fill="F2F2F2"/>
          </w:tcPr>
          <w:p w14:paraId="27CCD9BF" w14:textId="722DB961" w:rsidR="00441EC3" w:rsidRPr="008F1FD9" w:rsidRDefault="00EB6A81">
            <w:pPr>
              <w:pStyle w:val="TableParagraph"/>
              <w:rPr>
                <w:b/>
              </w:rPr>
            </w:pPr>
            <w:r w:rsidRPr="008F1FD9">
              <w:rPr>
                <w:b/>
              </w:rPr>
              <w:t>Medical history</w:t>
            </w:r>
            <w:r w:rsidRPr="008F1FD9">
              <w:rPr>
                <w:b/>
                <w:spacing w:val="-10"/>
              </w:rPr>
              <w:t>:</w:t>
            </w:r>
          </w:p>
        </w:tc>
        <w:tc>
          <w:tcPr>
            <w:tcW w:w="6120" w:type="dxa"/>
          </w:tcPr>
          <w:p w14:paraId="78CA43F5" w14:textId="0171951B" w:rsidR="00441EC3" w:rsidRPr="008F1FD9" w:rsidRDefault="00EB6A81">
            <w:pPr>
              <w:pStyle w:val="TableParagraph"/>
              <w:ind w:left="107"/>
            </w:pPr>
            <w:r w:rsidRPr="008F1FD9">
              <w:t>Refer to the discharge summary</w:t>
            </w:r>
            <w:r w:rsidRPr="008F1FD9">
              <w:rPr>
                <w:spacing w:val="-2"/>
              </w:rPr>
              <w:t>.</w:t>
            </w:r>
          </w:p>
        </w:tc>
      </w:tr>
    </w:tbl>
    <w:p w14:paraId="04041F79" w14:textId="77777777" w:rsidR="00441EC3" w:rsidRPr="008F1FD9" w:rsidRDefault="00790798">
      <w:pPr>
        <w:pStyle w:val="Corpsdetexte"/>
        <w:spacing w:before="2"/>
        <w:rPr>
          <w:b/>
          <w:sz w:val="14"/>
        </w:rPr>
      </w:pPr>
      <w:r w:rsidRPr="008F1FD9"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9F6C3C" wp14:editId="0907F00C">
                <wp:simplePos x="0" y="0"/>
                <wp:positionH relativeFrom="page">
                  <wp:posOffset>460248</wp:posOffset>
                </wp:positionH>
                <wp:positionV relativeFrom="paragraph">
                  <wp:posOffset>125220</wp:posOffset>
                </wp:positionV>
                <wp:extent cx="6858000" cy="10058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05840"/>
                          <a:chOff x="0" y="0"/>
                          <a:chExt cx="6858000" cy="10058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32231"/>
                            <a:ext cx="6852284" cy="6705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4AF13F" w14:textId="77777777" w:rsidR="00EB6A81" w:rsidRPr="008F1FD9" w:rsidRDefault="00EB6A81">
                              <w:pPr>
                                <w:spacing w:before="119"/>
                                <w:ind w:left="105"/>
                              </w:pPr>
                              <w:r w:rsidRPr="008F1FD9">
                                <w:t xml:space="preserve">Refer to the discharge summary. </w:t>
                              </w:r>
                            </w:p>
                            <w:p w14:paraId="0D4C099A" w14:textId="669E12D6" w:rsidR="00441EC3" w:rsidRPr="008F1FD9" w:rsidRDefault="00790798">
                              <w:pPr>
                                <w:spacing w:before="119"/>
                                <w:ind w:left="105"/>
                              </w:pPr>
                              <w:r w:rsidRPr="008F1FD9">
                                <w:t>(</w:t>
                              </w:r>
                              <w:r w:rsidR="00EB6A81" w:rsidRPr="008F1FD9">
                                <w:t>Complete if necessary, for e</w:t>
                              </w:r>
                              <w:r w:rsidRPr="008F1FD9">
                                <w:t>x</w:t>
                              </w:r>
                              <w:r w:rsidR="00EB6A81" w:rsidRPr="008F1FD9">
                                <w:t>ample</w:t>
                              </w:r>
                              <w:r w:rsidRPr="008F1FD9">
                                <w:t>:</w:t>
                              </w:r>
                              <w:r w:rsidRPr="008F1FD9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EB6A81" w:rsidRPr="008F1FD9">
                                <w:rPr>
                                  <w:spacing w:val="-3"/>
                                </w:rPr>
                                <w:t xml:space="preserve">antibiotic treatments, intravenous iron, </w:t>
                              </w:r>
                              <w:proofErr w:type="gramStart"/>
                              <w:r w:rsidR="00EB6A81" w:rsidRPr="008F1FD9">
                                <w:rPr>
                                  <w:spacing w:val="-3"/>
                                </w:rPr>
                                <w:t>history</w:t>
                              </w:r>
                              <w:proofErr w:type="gramEnd"/>
                              <w:r w:rsidR="00EB6A81" w:rsidRPr="008F1FD9">
                                <w:rPr>
                                  <w:spacing w:val="-3"/>
                                </w:rPr>
                                <w:t xml:space="preserve"> of failed treatment attempts</w:t>
                              </w:r>
                              <w:r w:rsidRPr="008F1FD9"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852284" cy="3295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B98B86" w14:textId="3DA0B2A5" w:rsidR="00441EC3" w:rsidRPr="008F1FD9" w:rsidRDefault="00EB6A81">
                              <w:pPr>
                                <w:spacing w:before="121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</w:rPr>
                                <w:t>Medication received and/or completed during hospitalization</w:t>
                              </w:r>
                              <w:r w:rsidRPr="008F1FD9"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29F6C3C" id="Group 4" o:spid="_x0000_s1026" style="position:absolute;margin-left:36.25pt;margin-top:9.85pt;width:540pt;height:79.2pt;z-index:-15728640;mso-wrap-distance-left:0;mso-wrap-distance-right:0;mso-position-horizontal-relative:page" coordsize="68580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3322;width:68523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784AF13F" w14:textId="77777777" w:rsidR="00EB6A81" w:rsidRPr="008F1FD9" w:rsidRDefault="00EB6A81">
                        <w:pPr>
                          <w:spacing w:before="119"/>
                          <w:ind w:left="105"/>
                        </w:pPr>
                        <w:r w:rsidRPr="008F1FD9">
                          <w:t xml:space="preserve">Refer to the discharge summary. </w:t>
                        </w:r>
                      </w:p>
                      <w:p w14:paraId="0D4C099A" w14:textId="669E12D6" w:rsidR="00441EC3" w:rsidRPr="008F1FD9" w:rsidRDefault="00000000">
                        <w:pPr>
                          <w:spacing w:before="119"/>
                          <w:ind w:left="105"/>
                        </w:pPr>
                        <w:r w:rsidRPr="008F1FD9">
                          <w:t>(</w:t>
                        </w:r>
                        <w:proofErr w:type="gramStart"/>
                        <w:r w:rsidR="00EB6A81" w:rsidRPr="008F1FD9">
                          <w:t>Complete</w:t>
                        </w:r>
                        <w:proofErr w:type="gramEnd"/>
                        <w:r w:rsidR="00EB6A81" w:rsidRPr="008F1FD9">
                          <w:t xml:space="preserve"> if necessary, for e</w:t>
                        </w:r>
                        <w:r w:rsidRPr="008F1FD9">
                          <w:t>x</w:t>
                        </w:r>
                        <w:r w:rsidR="00EB6A81" w:rsidRPr="008F1FD9">
                          <w:t>ample</w:t>
                        </w:r>
                        <w:r w:rsidRPr="008F1FD9">
                          <w:t>:</w:t>
                        </w:r>
                        <w:r w:rsidRPr="008F1FD9">
                          <w:rPr>
                            <w:spacing w:val="-3"/>
                          </w:rPr>
                          <w:t xml:space="preserve"> </w:t>
                        </w:r>
                        <w:r w:rsidR="00EB6A81" w:rsidRPr="008F1FD9">
                          <w:rPr>
                            <w:spacing w:val="-3"/>
                          </w:rPr>
                          <w:t>antibiotic treatments, intravenous iron, history of failed treatment attempts</w:t>
                        </w:r>
                        <w:r w:rsidRPr="008F1FD9">
                          <w:t>.)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85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" fillcolor="#f2f2f2" strokeweight=".48pt">
                  <v:textbox inset="0,0,0,0">
                    <w:txbxContent>
                      <w:p w14:paraId="0FB98B86" w14:textId="3DA0B2A5" w:rsidR="00441EC3" w:rsidRPr="008F1FD9" w:rsidRDefault="00EB6A81">
                        <w:pPr>
                          <w:spacing w:before="121"/>
                          <w:ind w:left="105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</w:rPr>
                          <w:t>Medication received and/or completed during hospitalization</w:t>
                        </w:r>
                        <w:r w:rsidRPr="008F1FD9">
                          <w:rPr>
                            <w:b/>
                            <w:color w:val="00000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F1FD9"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090C352" wp14:editId="1CA1D4CB">
                <wp:simplePos x="0" y="0"/>
                <wp:positionH relativeFrom="page">
                  <wp:posOffset>460248</wp:posOffset>
                </wp:positionH>
                <wp:positionV relativeFrom="paragraph">
                  <wp:posOffset>1256027</wp:posOffset>
                </wp:positionV>
                <wp:extent cx="6858000" cy="10058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05840"/>
                          <a:chOff x="0" y="0"/>
                          <a:chExt cx="6858000" cy="100584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499872"/>
                            <a:ext cx="6852284" cy="5029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50D848" w14:textId="0F18A379" w:rsidR="006757B6" w:rsidRPr="008F1FD9" w:rsidRDefault="00EB6A81" w:rsidP="006757B6">
                              <w:pPr>
                                <w:spacing w:before="126"/>
                                <w:ind w:left="129"/>
                                <w:rPr>
                                  <w:spacing w:val="-2"/>
                                </w:rPr>
                              </w:pPr>
                              <w:r w:rsidRPr="008F1FD9">
                                <w:t>Refer to the medication reconciliation</w:t>
                              </w:r>
                              <w:r w:rsidRPr="008F1FD9"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852284" cy="49720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F03C91" w14:textId="01FFA9F9" w:rsidR="00441EC3" w:rsidRPr="008F1FD9" w:rsidRDefault="00790798">
                              <w:pPr>
                                <w:spacing w:before="121"/>
                                <w:ind w:left="129" w:right="18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</w:rPr>
                                <w:t>Indications</w:t>
                              </w:r>
                              <w:r w:rsidR="00EB6A81" w:rsidRPr="008F1FD9">
                                <w:rPr>
                                  <w:b/>
                                  <w:color w:val="000000"/>
                                </w:rPr>
                                <w:t xml:space="preserve"> and reasons for medication changes (addition, discontinuation, dose or dosage change, specific treatment duration</w:t>
                              </w:r>
                              <w:r w:rsidRPr="008F1FD9">
                                <w:rPr>
                                  <w:b/>
                                  <w:color w:val="000000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090C352" id="Group 7" o:spid="_x0000_s1029" style="position:absolute;margin-left:36.25pt;margin-top:98.9pt;width:540pt;height:79.2pt;z-index:-15728128;mso-wrap-distance-left:0;mso-wrap-distance-right:0;mso-position-horizontal-relative:page" coordsize="68580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">
                <v:shape id="Textbox 8" o:spid="_x0000_s1030" type="#_x0000_t202" style="position:absolute;left:30;top:4998;width:6852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050D848" w14:textId="0F18A379" w:rsidR="006757B6" w:rsidRPr="008F1FD9" w:rsidRDefault="00EB6A81" w:rsidP="006757B6">
                        <w:pPr>
                          <w:spacing w:before="126"/>
                          <w:ind w:left="129"/>
                          <w:rPr>
                            <w:spacing w:val="-2"/>
                          </w:rPr>
                        </w:pPr>
                        <w:r w:rsidRPr="008F1FD9">
                          <w:t>Refer to the medication reconciliation</w:t>
                        </w:r>
                        <w:r w:rsidRPr="008F1FD9"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68523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" fillcolor="#f2f2f2" strokeweight=".48pt">
                  <v:textbox inset="0,0,0,0">
                    <w:txbxContent>
                      <w:p w14:paraId="06F03C91" w14:textId="01FFA9F9" w:rsidR="00441EC3" w:rsidRPr="008F1FD9" w:rsidRDefault="00000000">
                        <w:pPr>
                          <w:spacing w:before="121"/>
                          <w:ind w:left="129" w:right="18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</w:rPr>
                          <w:t>Indications</w:t>
                        </w:r>
                        <w:r w:rsidR="00EB6A81" w:rsidRPr="008F1FD9">
                          <w:rPr>
                            <w:b/>
                            <w:color w:val="000000"/>
                          </w:rPr>
                          <w:t xml:space="preserve"> and reasons for medication changes (addition, discontinuation, dose or dosage change, specific treatment duration</w:t>
                        </w:r>
                        <w:r w:rsidRPr="008F1FD9">
                          <w:rPr>
                            <w:b/>
                            <w:color w:val="000000"/>
                          </w:rPr>
                          <w:t>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F1FD9"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76D2579" wp14:editId="01434F81">
                <wp:simplePos x="0" y="0"/>
                <wp:positionH relativeFrom="page">
                  <wp:posOffset>463295</wp:posOffset>
                </wp:positionH>
                <wp:positionV relativeFrom="paragraph">
                  <wp:posOffset>2386836</wp:posOffset>
                </wp:positionV>
                <wp:extent cx="6858000" cy="10058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05840"/>
                          <a:chOff x="0" y="0"/>
                          <a:chExt cx="6858000" cy="100584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7" y="332231"/>
                            <a:ext cx="6852284" cy="6705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E831F5" w14:textId="12C25FDE" w:rsidR="00441EC3" w:rsidRPr="008F1FD9" w:rsidRDefault="00790798">
                              <w:pPr>
                                <w:spacing w:before="121"/>
                                <w:ind w:left="105" w:right="301"/>
                                <w:jc w:val="both"/>
                              </w:pPr>
                              <w:r w:rsidRPr="008F1FD9">
                                <w:t>(Ex</w:t>
                              </w:r>
                              <w:r w:rsidR="00EB6A81" w:rsidRPr="008F1FD9">
                                <w:t>a</w:t>
                              </w:r>
                              <w:r w:rsidRPr="008F1FD9">
                                <w:t xml:space="preserve">mples: </w:t>
                              </w:r>
                              <w:r w:rsidR="00F71804">
                                <w:t>individual responsi</w:t>
                              </w:r>
                              <w:r w:rsidR="0045699D">
                                <w:t>ble</w:t>
                              </w:r>
                              <w:r w:rsidR="00EB6A81" w:rsidRPr="008F1FD9">
                                <w:t xml:space="preserve"> for medication administration, tablets must be split/crushed, </w:t>
                              </w:r>
                              <w:r w:rsidR="00C61465" w:rsidRPr="008F1FD9">
                                <w:t>self-medication trial during hospitalization</w:t>
                              </w:r>
                              <w:r w:rsidRPr="008F1FD9">
                                <w:t>,</w:t>
                              </w:r>
                              <w:r w:rsidR="00C61465" w:rsidRPr="008F1FD9">
                                <w:t xml:space="preserve"> potential factors that may influence adherence (e.g., cognitive or visual impairment).)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852284" cy="3295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5843B1" w14:textId="34A0EB02" w:rsidR="00441EC3" w:rsidRPr="008F1FD9" w:rsidRDefault="00EB6A81">
                              <w:pPr>
                                <w:spacing w:before="121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</w:rPr>
                                <w:t>Medication management, administration and adherence to drug therapy</w:t>
                              </w:r>
                              <w:r w:rsidRPr="008F1FD9"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76D2579" id="Group 10" o:spid="_x0000_s1032" style="position:absolute;margin-left:36.5pt;margin-top:187.95pt;width:540pt;height:79.2pt;z-index:-15727616;mso-wrap-distance-left:0;mso-wrap-distance-right:0;mso-position-horizontal-relative:page" coordsize="68580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left:30;top:3322;width:68523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" filled="f" strokeweight=".48pt">
                  <v:textbox inset="0,0,0,0">
                    <w:txbxContent>
                      <w:p w14:paraId="23E831F5" w14:textId="12C25FDE" w:rsidR="00441EC3" w:rsidRPr="008F1FD9" w:rsidRDefault="00000000">
                        <w:pPr>
                          <w:spacing w:before="121"/>
                          <w:ind w:left="105" w:right="301"/>
                          <w:jc w:val="both"/>
                        </w:pPr>
                        <w:r w:rsidRPr="008F1FD9">
                          <w:t>(Ex</w:t>
                        </w:r>
                        <w:r w:rsidR="00EB6A81" w:rsidRPr="008F1FD9">
                          <w:t>a</w:t>
                        </w:r>
                        <w:r w:rsidRPr="008F1FD9">
                          <w:t xml:space="preserve">mples: </w:t>
                        </w:r>
                        <w:r w:rsidR="00F71804">
                          <w:t>individual responsi</w:t>
                        </w:r>
                        <w:r w:rsidR="0045699D">
                          <w:t>ble</w:t>
                        </w:r>
                        <w:r w:rsidR="00EB6A81" w:rsidRPr="008F1FD9">
                          <w:t xml:space="preserve"> for medication administration, tablets must be split/crushed, </w:t>
                        </w:r>
                        <w:r w:rsidR="00C61465" w:rsidRPr="008F1FD9">
                          <w:t>self-medication trial during hospitalization</w:t>
                        </w:r>
                        <w:r w:rsidRPr="008F1FD9">
                          <w:t>,</w:t>
                        </w:r>
                        <w:r w:rsidR="00C61465" w:rsidRPr="008F1FD9">
                          <w:t xml:space="preserve"> potential factors that may influence adherence (e.g., cognitive or visual impairment).)</w:t>
                        </w:r>
                      </w:p>
                    </w:txbxContent>
                  </v:textbox>
                </v:shape>
                <v:shape id="Textbox 12" o:spid="_x0000_s1034" type="#_x0000_t202" style="position:absolute;left:30;top:30;width:685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" fillcolor="#f2f2f2" strokeweight=".48pt">
                  <v:textbox inset="0,0,0,0">
                    <w:txbxContent>
                      <w:p w14:paraId="005843B1" w14:textId="34A0EB02" w:rsidR="00441EC3" w:rsidRPr="008F1FD9" w:rsidRDefault="00EB6A81">
                        <w:pPr>
                          <w:spacing w:before="121"/>
                          <w:ind w:left="105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</w:rPr>
                          <w:t>Medication management, administration and adherence to drug therapy</w:t>
                        </w:r>
                        <w:r w:rsidRPr="008F1FD9">
                          <w:rPr>
                            <w:b/>
                            <w:color w:val="00000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3806D4" w14:textId="77777777" w:rsidR="00441EC3" w:rsidRPr="008F1FD9" w:rsidRDefault="00441EC3">
      <w:pPr>
        <w:pStyle w:val="Corpsdetexte"/>
        <w:rPr>
          <w:b/>
          <w:sz w:val="14"/>
        </w:rPr>
      </w:pPr>
    </w:p>
    <w:p w14:paraId="596AC162" w14:textId="77777777" w:rsidR="00441EC3" w:rsidRPr="008F1FD9" w:rsidRDefault="00441EC3">
      <w:pPr>
        <w:pStyle w:val="Corpsdetexte"/>
        <w:rPr>
          <w:b/>
          <w:sz w:val="14"/>
        </w:rPr>
      </w:pPr>
    </w:p>
    <w:p w14:paraId="6F89C502" w14:textId="77777777" w:rsidR="00441EC3" w:rsidRPr="008F1FD9" w:rsidRDefault="00441EC3">
      <w:pPr>
        <w:pStyle w:val="Corpsdetexte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6293"/>
      </w:tblGrid>
      <w:tr w:rsidR="00441EC3" w:rsidRPr="008F1FD9" w14:paraId="4AA89689" w14:textId="77777777">
        <w:trPr>
          <w:trHeight w:val="508"/>
        </w:trPr>
        <w:tc>
          <w:tcPr>
            <w:tcW w:w="4498" w:type="dxa"/>
            <w:shd w:val="clear" w:color="auto" w:fill="F2F2F2"/>
          </w:tcPr>
          <w:p w14:paraId="1357D9F6" w14:textId="015D127A" w:rsidR="00441EC3" w:rsidRPr="008F1FD9" w:rsidRDefault="00C61465">
            <w:pPr>
              <w:pStyle w:val="TableParagraph"/>
              <w:rPr>
                <w:b/>
              </w:rPr>
            </w:pPr>
            <w:r w:rsidRPr="008F1FD9">
              <w:rPr>
                <w:b/>
              </w:rPr>
              <w:t>Health issue(s)</w:t>
            </w:r>
          </w:p>
        </w:tc>
        <w:tc>
          <w:tcPr>
            <w:tcW w:w="6293" w:type="dxa"/>
            <w:shd w:val="clear" w:color="auto" w:fill="F2F2F2"/>
          </w:tcPr>
          <w:p w14:paraId="2C516BFD" w14:textId="5DAB6A3B" w:rsidR="00441EC3" w:rsidRPr="008F1FD9" w:rsidRDefault="00C61465">
            <w:pPr>
              <w:pStyle w:val="TableParagraph"/>
              <w:rPr>
                <w:b/>
              </w:rPr>
            </w:pPr>
            <w:r w:rsidRPr="008F1FD9">
              <w:rPr>
                <w:b/>
              </w:rPr>
              <w:t>Analysis and recommendation(s)</w:t>
            </w:r>
          </w:p>
        </w:tc>
      </w:tr>
      <w:tr w:rsidR="00441EC3" w:rsidRPr="008F1FD9" w14:paraId="6D134C60" w14:textId="77777777">
        <w:trPr>
          <w:trHeight w:val="657"/>
        </w:trPr>
        <w:tc>
          <w:tcPr>
            <w:tcW w:w="4498" w:type="dxa"/>
            <w:vMerge w:val="restart"/>
          </w:tcPr>
          <w:p w14:paraId="40A3E681" w14:textId="4F0F726F" w:rsidR="00441EC3" w:rsidRPr="008F1FD9" w:rsidRDefault="00790798">
            <w:pPr>
              <w:pStyle w:val="TableParagraph"/>
              <w:ind w:right="152"/>
            </w:pPr>
            <w:r w:rsidRPr="008F1FD9">
              <w:t>(</w:t>
            </w:r>
            <w:r w:rsidR="00C61465" w:rsidRPr="008F1FD9">
              <w:t>Health issue and associated medication(s)</w:t>
            </w:r>
            <w:r w:rsidR="006D3E0E">
              <w:t>)</w:t>
            </w:r>
          </w:p>
          <w:p w14:paraId="6ACEA972" w14:textId="580393C6" w:rsidR="00441EC3" w:rsidRPr="008F1FD9" w:rsidRDefault="00790798">
            <w:pPr>
              <w:pStyle w:val="TableParagraph"/>
              <w:spacing w:before="10"/>
            </w:pPr>
            <w:r w:rsidRPr="008F1FD9">
              <w:t>(</w:t>
            </w:r>
            <w:r w:rsidR="00C61465" w:rsidRPr="008F1FD9">
              <w:t>Medication history if applicable)</w:t>
            </w:r>
          </w:p>
        </w:tc>
        <w:tc>
          <w:tcPr>
            <w:tcW w:w="6293" w:type="dxa"/>
          </w:tcPr>
          <w:p w14:paraId="1547584D" w14:textId="3D06C60E" w:rsidR="00441EC3" w:rsidRPr="008F1FD9" w:rsidRDefault="00790798">
            <w:pPr>
              <w:pStyle w:val="TableParagraph"/>
            </w:pPr>
            <w:r w:rsidRPr="008F1FD9">
              <w:t>SOA:</w:t>
            </w:r>
            <w:r w:rsidRPr="008F1FD9">
              <w:rPr>
                <w:spacing w:val="-3"/>
              </w:rPr>
              <w:t xml:space="preserve"> </w:t>
            </w:r>
            <w:r w:rsidRPr="008F1FD9">
              <w:t>(</w:t>
            </w:r>
            <w:r w:rsidR="00C61465" w:rsidRPr="008F1FD9">
              <w:t>Specify therapeutic goals when relevant</w:t>
            </w:r>
            <w:r w:rsidRPr="008F1FD9">
              <w:rPr>
                <w:spacing w:val="-2"/>
              </w:rPr>
              <w:t>)</w:t>
            </w:r>
          </w:p>
        </w:tc>
      </w:tr>
      <w:tr w:rsidR="00441EC3" w:rsidRPr="008F1FD9" w14:paraId="5C4FFCE4" w14:textId="77777777">
        <w:trPr>
          <w:trHeight w:val="388"/>
        </w:trPr>
        <w:tc>
          <w:tcPr>
            <w:tcW w:w="4498" w:type="dxa"/>
            <w:vMerge/>
            <w:tcBorders>
              <w:top w:val="nil"/>
            </w:tcBorders>
          </w:tcPr>
          <w:p w14:paraId="1865E6E1" w14:textId="77777777" w:rsidR="00441EC3" w:rsidRPr="008F1FD9" w:rsidRDefault="00441EC3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</w:tcPr>
          <w:p w14:paraId="1856FDB6" w14:textId="084F929B" w:rsidR="00441EC3" w:rsidRPr="008F1FD9" w:rsidRDefault="00790798">
            <w:pPr>
              <w:pStyle w:val="TableParagraph"/>
              <w:tabs>
                <w:tab w:val="left" w:pos="647"/>
              </w:tabs>
              <w:spacing w:before="1"/>
            </w:pPr>
            <w:r w:rsidRPr="008F1FD9">
              <w:t>P</w:t>
            </w:r>
            <w:r w:rsidRPr="008F1FD9">
              <w:rPr>
                <w:spacing w:val="-10"/>
              </w:rPr>
              <w:t>:</w:t>
            </w:r>
            <w:r w:rsidRPr="008F1FD9">
              <w:tab/>
              <w:t>(</w:t>
            </w:r>
            <w:r w:rsidR="00C61465" w:rsidRPr="008F1FD9">
              <w:t>Target the involved professional when relevant</w:t>
            </w:r>
            <w:r w:rsidRPr="008F1FD9">
              <w:rPr>
                <w:spacing w:val="-2"/>
              </w:rPr>
              <w:t>)</w:t>
            </w:r>
          </w:p>
        </w:tc>
      </w:tr>
      <w:tr w:rsidR="00441EC3" w:rsidRPr="008F1FD9" w14:paraId="173EBF50" w14:textId="77777777">
        <w:trPr>
          <w:trHeight w:val="657"/>
        </w:trPr>
        <w:tc>
          <w:tcPr>
            <w:tcW w:w="4498" w:type="dxa"/>
            <w:vMerge w:val="restart"/>
          </w:tcPr>
          <w:p w14:paraId="4DAAEF21" w14:textId="74D905C4" w:rsidR="00C61465" w:rsidRPr="008F1FD9" w:rsidRDefault="00C61465" w:rsidP="00C61465">
            <w:pPr>
              <w:pStyle w:val="TableParagraph"/>
              <w:ind w:right="152"/>
            </w:pPr>
            <w:r w:rsidRPr="008F1FD9">
              <w:t>(Health issue and associated medication(s)</w:t>
            </w:r>
            <w:r w:rsidR="006D3E0E">
              <w:t>)</w:t>
            </w:r>
          </w:p>
          <w:p w14:paraId="04CADDD8" w14:textId="31A4A473" w:rsidR="00441EC3" w:rsidRPr="008F1FD9" w:rsidRDefault="00C61465" w:rsidP="00C61465">
            <w:pPr>
              <w:pStyle w:val="TableParagraph"/>
              <w:spacing w:before="10"/>
            </w:pPr>
            <w:r w:rsidRPr="008F1FD9">
              <w:t>(Medication history if applicable)</w:t>
            </w:r>
          </w:p>
        </w:tc>
        <w:tc>
          <w:tcPr>
            <w:tcW w:w="6293" w:type="dxa"/>
          </w:tcPr>
          <w:p w14:paraId="75AD5FBD" w14:textId="5C8D0C35" w:rsidR="00441EC3" w:rsidRPr="008F1FD9" w:rsidRDefault="00C61465">
            <w:pPr>
              <w:pStyle w:val="TableParagraph"/>
            </w:pPr>
            <w:r w:rsidRPr="008F1FD9">
              <w:t>SOA:</w:t>
            </w:r>
            <w:r w:rsidRPr="008F1FD9">
              <w:rPr>
                <w:spacing w:val="-3"/>
              </w:rPr>
              <w:t xml:space="preserve"> </w:t>
            </w:r>
            <w:r w:rsidRPr="008F1FD9">
              <w:t>(Specify therapeutic goals when relevant</w:t>
            </w:r>
            <w:r w:rsidRPr="008F1FD9">
              <w:rPr>
                <w:spacing w:val="-2"/>
              </w:rPr>
              <w:t>)</w:t>
            </w:r>
          </w:p>
        </w:tc>
      </w:tr>
      <w:tr w:rsidR="00C61465" w:rsidRPr="008F1FD9" w14:paraId="21E8C3E3" w14:textId="77777777">
        <w:trPr>
          <w:trHeight w:val="388"/>
        </w:trPr>
        <w:tc>
          <w:tcPr>
            <w:tcW w:w="4498" w:type="dxa"/>
            <w:vMerge/>
            <w:tcBorders>
              <w:top w:val="nil"/>
            </w:tcBorders>
          </w:tcPr>
          <w:p w14:paraId="5D3E17E2" w14:textId="77777777" w:rsidR="00C61465" w:rsidRPr="008F1FD9" w:rsidRDefault="00C61465" w:rsidP="00C61465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</w:tcPr>
          <w:p w14:paraId="32271F4E" w14:textId="15382301" w:rsidR="00C61465" w:rsidRPr="008F1FD9" w:rsidRDefault="00C61465" w:rsidP="00C61465">
            <w:pPr>
              <w:pStyle w:val="TableParagraph"/>
              <w:tabs>
                <w:tab w:val="left" w:pos="647"/>
              </w:tabs>
              <w:spacing w:before="1"/>
            </w:pPr>
            <w:r w:rsidRPr="008F1FD9">
              <w:t>P</w:t>
            </w:r>
            <w:r w:rsidRPr="008F1FD9">
              <w:rPr>
                <w:spacing w:val="-10"/>
              </w:rPr>
              <w:t>:</w:t>
            </w:r>
            <w:r w:rsidRPr="008F1FD9">
              <w:tab/>
              <w:t>(Target the involved professional when relevant</w:t>
            </w:r>
            <w:r w:rsidRPr="008F1FD9">
              <w:rPr>
                <w:spacing w:val="-2"/>
              </w:rPr>
              <w:t>)</w:t>
            </w:r>
          </w:p>
        </w:tc>
      </w:tr>
      <w:tr w:rsidR="00441EC3" w:rsidRPr="008F1FD9" w14:paraId="382B798D" w14:textId="77777777">
        <w:trPr>
          <w:trHeight w:val="657"/>
        </w:trPr>
        <w:tc>
          <w:tcPr>
            <w:tcW w:w="4498" w:type="dxa"/>
            <w:vMerge w:val="restart"/>
          </w:tcPr>
          <w:p w14:paraId="4C24CB20" w14:textId="5DEBC5E2" w:rsidR="00C61465" w:rsidRPr="008F1FD9" w:rsidRDefault="00C61465" w:rsidP="00C61465">
            <w:pPr>
              <w:pStyle w:val="TableParagraph"/>
              <w:ind w:right="152"/>
            </w:pPr>
            <w:r w:rsidRPr="008F1FD9">
              <w:t>(Health issue and associated medication(s)</w:t>
            </w:r>
            <w:r w:rsidR="006D3E0E">
              <w:t>)</w:t>
            </w:r>
          </w:p>
          <w:p w14:paraId="608F93C3" w14:textId="3A9174F3" w:rsidR="00441EC3" w:rsidRPr="008F1FD9" w:rsidRDefault="00C61465" w:rsidP="00C61465">
            <w:pPr>
              <w:pStyle w:val="TableParagraph"/>
              <w:spacing w:before="10"/>
            </w:pPr>
            <w:r w:rsidRPr="008F1FD9">
              <w:t>(Medication history if applicable)</w:t>
            </w:r>
          </w:p>
        </w:tc>
        <w:tc>
          <w:tcPr>
            <w:tcW w:w="6293" w:type="dxa"/>
          </w:tcPr>
          <w:p w14:paraId="7F248C68" w14:textId="4CFAE01C" w:rsidR="00441EC3" w:rsidRPr="008F1FD9" w:rsidRDefault="00C61465">
            <w:pPr>
              <w:pStyle w:val="TableParagraph"/>
            </w:pPr>
            <w:r w:rsidRPr="008F1FD9">
              <w:t>SOA:</w:t>
            </w:r>
            <w:r w:rsidRPr="008F1FD9">
              <w:rPr>
                <w:spacing w:val="-3"/>
              </w:rPr>
              <w:t xml:space="preserve"> </w:t>
            </w:r>
            <w:r w:rsidRPr="008F1FD9">
              <w:t>(Specify therapeutic goals when relevant</w:t>
            </w:r>
            <w:r w:rsidRPr="008F1FD9">
              <w:rPr>
                <w:spacing w:val="-2"/>
              </w:rPr>
              <w:t>)</w:t>
            </w:r>
          </w:p>
        </w:tc>
      </w:tr>
      <w:tr w:rsidR="00C61465" w:rsidRPr="008F1FD9" w14:paraId="6FE2FA00" w14:textId="77777777">
        <w:trPr>
          <w:trHeight w:val="388"/>
        </w:trPr>
        <w:tc>
          <w:tcPr>
            <w:tcW w:w="4498" w:type="dxa"/>
            <w:vMerge/>
            <w:tcBorders>
              <w:top w:val="nil"/>
            </w:tcBorders>
          </w:tcPr>
          <w:p w14:paraId="76E2F527" w14:textId="77777777" w:rsidR="00C61465" w:rsidRPr="008F1FD9" w:rsidRDefault="00C61465" w:rsidP="00C61465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</w:tcPr>
          <w:p w14:paraId="7BE3DEB0" w14:textId="4478D596" w:rsidR="00C61465" w:rsidRPr="008F1FD9" w:rsidRDefault="00C61465" w:rsidP="00C61465">
            <w:pPr>
              <w:pStyle w:val="TableParagraph"/>
              <w:tabs>
                <w:tab w:val="left" w:pos="647"/>
              </w:tabs>
              <w:spacing w:before="1"/>
            </w:pPr>
            <w:r w:rsidRPr="008F1FD9">
              <w:t>P</w:t>
            </w:r>
            <w:r w:rsidRPr="008F1FD9">
              <w:rPr>
                <w:spacing w:val="-10"/>
              </w:rPr>
              <w:t>:</w:t>
            </w:r>
            <w:r w:rsidRPr="008F1FD9">
              <w:tab/>
              <w:t>(Target the involved professional when relevant</w:t>
            </w:r>
            <w:r w:rsidRPr="008F1FD9">
              <w:rPr>
                <w:spacing w:val="-2"/>
              </w:rPr>
              <w:t>)</w:t>
            </w:r>
          </w:p>
        </w:tc>
      </w:tr>
    </w:tbl>
    <w:p w14:paraId="719DB9C6" w14:textId="77777777" w:rsidR="00441EC3" w:rsidRPr="008F1FD9" w:rsidRDefault="00441EC3">
      <w:pPr>
        <w:sectPr w:rsidR="00441EC3" w:rsidRPr="008F1FD9">
          <w:footerReference w:type="default" r:id="rId7"/>
          <w:type w:val="continuous"/>
          <w:pgSz w:w="12240" w:h="15840"/>
          <w:pgMar w:top="660" w:right="600" w:bottom="640" w:left="620" w:header="0" w:footer="443" w:gutter="0"/>
          <w:pgNumType w:start="1"/>
          <w:cols w:space="720"/>
        </w:sectPr>
      </w:pPr>
    </w:p>
    <w:p w14:paraId="4AECD0CC" w14:textId="5453248F" w:rsidR="00441EC3" w:rsidRPr="008F1FD9" w:rsidRDefault="00790798">
      <w:pPr>
        <w:tabs>
          <w:tab w:val="left" w:pos="3032"/>
          <w:tab w:val="left" w:pos="5794"/>
        </w:tabs>
        <w:spacing w:before="80"/>
        <w:ind w:left="100"/>
        <w:rPr>
          <w:sz w:val="24"/>
        </w:rPr>
      </w:pPr>
      <w:r w:rsidRPr="008F1FD9">
        <w:rPr>
          <w:noProof/>
          <w:lang w:val="fr-CA" w:eastAsia="fr-CA"/>
        </w:rPr>
        <w:lastRenderedPageBreak/>
        <mc:AlternateContent>
          <mc:Choice Requires="wpg">
            <w:drawing>
              <wp:anchor distT="0" distB="0" distL="0" distR="0" simplePos="0" relativeHeight="487589376" behindDoc="1" locked="0" layoutInCell="1" allowOverlap="1" wp14:anchorId="0E4DB25A" wp14:editId="55BFD9CC">
                <wp:simplePos x="0" y="0"/>
                <wp:positionH relativeFrom="page">
                  <wp:posOffset>460248</wp:posOffset>
                </wp:positionH>
                <wp:positionV relativeFrom="paragraph">
                  <wp:posOffset>254000</wp:posOffset>
                </wp:positionV>
                <wp:extent cx="6858000" cy="83566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5660"/>
                          <a:chOff x="0" y="0"/>
                          <a:chExt cx="6858000" cy="83566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047" y="332231"/>
                            <a:ext cx="6852284" cy="5003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9BE1C" w14:textId="1E16959A" w:rsidR="00441EC3" w:rsidRPr="008F1FD9" w:rsidRDefault="00790798">
                              <w:pPr>
                                <w:spacing w:before="121"/>
                                <w:ind w:left="107"/>
                              </w:pPr>
                              <w:r w:rsidRPr="008F1FD9">
                                <w:t>(Ex</w:t>
                              </w:r>
                              <w:r w:rsidR="00C61465" w:rsidRPr="008F1FD9">
                                <w:t>a</w:t>
                              </w:r>
                              <w:r w:rsidRPr="008F1FD9">
                                <w:t>mples:</w:t>
                              </w:r>
                              <w:r w:rsidRPr="008F1FD9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C61465" w:rsidRPr="008F1FD9">
                                <w:rPr>
                                  <w:spacing w:val="-4"/>
                                </w:rPr>
                                <w:t>severity of cirrhosis according to the Chil</w:t>
                              </w:r>
                              <w:r w:rsidR="006D3E0E">
                                <w:rPr>
                                  <w:spacing w:val="-4"/>
                                </w:rPr>
                                <w:t>d</w:t>
                              </w:r>
                              <w:r w:rsidR="00C61465" w:rsidRPr="008F1FD9">
                                <w:rPr>
                                  <w:spacing w:val="-4"/>
                                </w:rPr>
                                <w:t>-Pugh classification,</w:t>
                              </w:r>
                              <w:r w:rsidRPr="008F1FD9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C61465" w:rsidRPr="008F1FD9">
                                <w:rPr>
                                  <w:spacing w:val="-4"/>
                                </w:rPr>
                                <w:t>relevant laboratory tests/medical imaging, QTc interval, patient education provided</w:t>
                              </w:r>
                              <w:r w:rsidRPr="008F1FD9">
                                <w:t>,</w:t>
                              </w:r>
                              <w:r w:rsidR="00C61465" w:rsidRPr="008F1FD9">
                                <w:t xml:space="preserve"> spoken language (when relevant)</w:t>
                              </w:r>
                              <w:r w:rsidR="00535DA2">
                                <w:t>.</w:t>
                              </w:r>
                              <w:r w:rsidRPr="008F1FD9"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852284" cy="3295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A660EC" w14:textId="49288E80" w:rsidR="00441EC3" w:rsidRPr="008F1FD9" w:rsidRDefault="00C61465">
                              <w:pPr>
                                <w:spacing w:before="121"/>
                                <w:ind w:left="107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Additional relevant information</w:t>
                              </w:r>
                              <w:r w:rsidRPr="008F1FD9"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E4DB25A" id="Group 15" o:spid="_x0000_s1035" style="position:absolute;left:0;text-align:left;margin-left:36.25pt;margin-top:20pt;width:540pt;height:65.8pt;z-index:-15727104;mso-wrap-distance-left:0;mso-wrap-distance-right:0;mso-position-horizontal-relative:page" coordsize="68580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">
                <v:shape id="Textbox 16" o:spid="_x0000_s1036" type="#_x0000_t202" style="position:absolute;left:30;top:3322;width:68523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" filled="f" strokeweight=".48pt">
                  <v:textbox inset="0,0,0,0">
                    <w:txbxContent>
                      <w:p w14:paraId="3889BE1C" w14:textId="1E16959A" w:rsidR="00441EC3" w:rsidRPr="008F1FD9" w:rsidRDefault="00000000">
                        <w:pPr>
                          <w:spacing w:before="121"/>
                          <w:ind w:left="107"/>
                        </w:pPr>
                        <w:r w:rsidRPr="008F1FD9">
                          <w:t>(Ex</w:t>
                        </w:r>
                        <w:r w:rsidR="00C61465" w:rsidRPr="008F1FD9">
                          <w:t>a</w:t>
                        </w:r>
                        <w:r w:rsidRPr="008F1FD9">
                          <w:t>mples:</w:t>
                        </w:r>
                        <w:r w:rsidRPr="008F1FD9">
                          <w:rPr>
                            <w:spacing w:val="-4"/>
                          </w:rPr>
                          <w:t xml:space="preserve"> </w:t>
                        </w:r>
                        <w:r w:rsidR="00C61465" w:rsidRPr="008F1FD9">
                          <w:rPr>
                            <w:spacing w:val="-4"/>
                          </w:rPr>
                          <w:t>severity of cirrhosis according to the Chil</w:t>
                        </w:r>
                        <w:r w:rsidR="006D3E0E">
                          <w:rPr>
                            <w:spacing w:val="-4"/>
                          </w:rPr>
                          <w:t>d</w:t>
                        </w:r>
                        <w:r w:rsidR="00C61465" w:rsidRPr="008F1FD9">
                          <w:rPr>
                            <w:spacing w:val="-4"/>
                          </w:rPr>
                          <w:t>-Pugh classification,</w:t>
                        </w:r>
                        <w:r w:rsidRPr="008F1FD9">
                          <w:rPr>
                            <w:spacing w:val="-4"/>
                          </w:rPr>
                          <w:t xml:space="preserve"> </w:t>
                        </w:r>
                        <w:r w:rsidR="00C61465" w:rsidRPr="008F1FD9">
                          <w:rPr>
                            <w:spacing w:val="-4"/>
                          </w:rPr>
                          <w:t>relevant laboratory tests/medical imaging, QTc interval, patient education provided</w:t>
                        </w:r>
                        <w:r w:rsidRPr="008F1FD9">
                          <w:t>,</w:t>
                        </w:r>
                        <w:r w:rsidR="00C61465" w:rsidRPr="008F1FD9">
                          <w:t xml:space="preserve"> spoken language (when relevant)</w:t>
                        </w:r>
                        <w:r w:rsidR="00535DA2">
                          <w:t>.</w:t>
                        </w:r>
                        <w:r w:rsidRPr="008F1FD9">
                          <w:t>)</w:t>
                        </w:r>
                      </w:p>
                    </w:txbxContent>
                  </v:textbox>
                </v:shape>
                <v:shape id="Textbox 17" o:spid="_x0000_s1037" type="#_x0000_t202" style="position:absolute;left:30;top:30;width:685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" fillcolor="#f2f2f2" strokeweight=".48pt">
                  <v:textbox inset="0,0,0,0">
                    <w:txbxContent>
                      <w:p w14:paraId="50A660EC" w14:textId="49288E80" w:rsidR="00441EC3" w:rsidRPr="008F1FD9" w:rsidRDefault="00C61465">
                        <w:pPr>
                          <w:spacing w:before="121"/>
                          <w:ind w:left="107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  <w:spacing w:val="-2"/>
                          </w:rPr>
                          <w:t>Additional relevant information</w:t>
                        </w:r>
                        <w:r w:rsidRPr="008F1FD9">
                          <w:rPr>
                            <w:b/>
                            <w:color w:val="00000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F1FD9"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C1347CE" wp14:editId="4AB68027">
                <wp:simplePos x="0" y="0"/>
                <wp:positionH relativeFrom="page">
                  <wp:posOffset>460248</wp:posOffset>
                </wp:positionH>
                <wp:positionV relativeFrom="paragraph">
                  <wp:posOffset>1214119</wp:posOffset>
                </wp:positionV>
                <wp:extent cx="6858000" cy="8356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5660"/>
                          <a:chOff x="0" y="0"/>
                          <a:chExt cx="6858000" cy="83566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047" y="332231"/>
                            <a:ext cx="6852284" cy="5003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29735A" w14:textId="0DC6FDA2" w:rsidR="00441EC3" w:rsidRPr="008F1FD9" w:rsidRDefault="00790798">
                              <w:pPr>
                                <w:spacing w:before="121"/>
                                <w:ind w:left="105"/>
                              </w:pPr>
                              <w:r w:rsidRPr="008F1FD9">
                                <w:t>(</w:t>
                              </w:r>
                              <w:r w:rsidR="00885AEC" w:rsidRPr="008F1FD9">
                                <w:t>Suggested content: summarize in layman’s terms the points deemed relevant</w:t>
                              </w:r>
                              <w:r w:rsidRPr="008F1FD9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8F1FD9">
                                <w:t>(e</w:t>
                              </w:r>
                              <w:r w:rsidR="00885AEC" w:rsidRPr="008F1FD9">
                                <w:t xml:space="preserve">.g., certain medication changes that </w:t>
                              </w:r>
                              <w:r w:rsidR="006D3E0E" w:rsidRPr="008F1FD9">
                                <w:t>occurred</w:t>
                              </w:r>
                              <w:r w:rsidR="00885AEC" w:rsidRPr="008F1FD9">
                                <w:t xml:space="preserve"> during hospitalization, certain pharmacological recommendations</w:t>
                              </w:r>
                              <w:r w:rsidRPr="008F1FD9">
                                <w:t>).)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852284" cy="3295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91CCC5" w14:textId="663762F3" w:rsidR="00441EC3" w:rsidRPr="008F1FD9" w:rsidRDefault="00885AEC">
                              <w:pPr>
                                <w:spacing w:before="121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</w:rPr>
                                <w:t>Key points about the medication for the patient or caregiver</w:t>
                              </w:r>
                              <w:r w:rsidRPr="008F1FD9"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C1347CE" id="Group 18" o:spid="_x0000_s1038" style="position:absolute;left:0;text-align:left;margin-left:36.25pt;margin-top:95.6pt;width:540pt;height:65.8pt;z-index:-15726592;mso-wrap-distance-left:0;mso-wrap-distance-right:0;mso-position-horizontal-relative:page" coordsize="68580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">
                <v:shape id="Textbox 19" o:spid="_x0000_s1039" type="#_x0000_t202" style="position:absolute;left:30;top:3322;width:68523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6E29735A" w14:textId="0DC6FDA2" w:rsidR="00441EC3" w:rsidRPr="008F1FD9" w:rsidRDefault="00000000">
                        <w:pPr>
                          <w:spacing w:before="121"/>
                          <w:ind w:left="105"/>
                        </w:pPr>
                        <w:r w:rsidRPr="008F1FD9">
                          <w:t>(</w:t>
                        </w:r>
                        <w:r w:rsidR="00885AEC" w:rsidRPr="008F1FD9">
                          <w:t>Suggested content: summarize in layman’s terms the points deemed relevant</w:t>
                        </w:r>
                        <w:r w:rsidRPr="008F1FD9">
                          <w:rPr>
                            <w:spacing w:val="-3"/>
                          </w:rPr>
                          <w:t xml:space="preserve"> </w:t>
                        </w:r>
                        <w:r w:rsidRPr="008F1FD9">
                          <w:t>(e</w:t>
                        </w:r>
                        <w:r w:rsidR="00885AEC" w:rsidRPr="008F1FD9">
                          <w:t xml:space="preserve">.g., certain medication changes that </w:t>
                        </w:r>
                        <w:r w:rsidR="006D3E0E" w:rsidRPr="008F1FD9">
                          <w:t>occurred</w:t>
                        </w:r>
                        <w:r w:rsidR="00885AEC" w:rsidRPr="008F1FD9">
                          <w:t xml:space="preserve"> during hospitalization, certain pharmacological recommendations</w:t>
                        </w:r>
                        <w:r w:rsidRPr="008F1FD9">
                          <w:t>).)</w:t>
                        </w:r>
                      </w:p>
                    </w:txbxContent>
                  </v:textbox>
                </v:shape>
                <v:shape id="Textbox 20" o:spid="_x0000_s1040" type="#_x0000_t202" style="position:absolute;left:30;top:30;width:685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" fillcolor="#f2f2f2" strokeweight=".48pt">
                  <v:textbox inset="0,0,0,0">
                    <w:txbxContent>
                      <w:p w14:paraId="4691CCC5" w14:textId="663762F3" w:rsidR="00441EC3" w:rsidRPr="008F1FD9" w:rsidRDefault="00885AEC">
                        <w:pPr>
                          <w:spacing w:before="121"/>
                          <w:ind w:left="105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</w:rPr>
                          <w:t>Key points about the medication for the patient or caregiver</w:t>
                        </w:r>
                        <w:r w:rsidRPr="008F1FD9">
                          <w:rPr>
                            <w:b/>
                            <w:color w:val="00000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61465" w:rsidRPr="008F1FD9">
        <w:t>Medical Record No.</w:t>
      </w:r>
      <w:r w:rsidRPr="008F1FD9">
        <w:rPr>
          <w:spacing w:val="-10"/>
          <w:sz w:val="24"/>
        </w:rPr>
        <w:t>:</w:t>
      </w:r>
      <w:r w:rsidRPr="008F1FD9">
        <w:rPr>
          <w:sz w:val="24"/>
        </w:rPr>
        <w:tab/>
      </w:r>
      <w:r w:rsidR="00C61465" w:rsidRPr="008F1FD9">
        <w:rPr>
          <w:sz w:val="24"/>
        </w:rPr>
        <w:t>Surname</w:t>
      </w:r>
      <w:r w:rsidRPr="008F1FD9">
        <w:rPr>
          <w:spacing w:val="-10"/>
          <w:sz w:val="24"/>
        </w:rPr>
        <w:t>:</w:t>
      </w:r>
      <w:r w:rsidRPr="008F1FD9">
        <w:rPr>
          <w:sz w:val="24"/>
        </w:rPr>
        <w:tab/>
      </w:r>
      <w:r w:rsidR="00C61465" w:rsidRPr="008F1FD9">
        <w:rPr>
          <w:spacing w:val="-2"/>
          <w:sz w:val="24"/>
        </w:rPr>
        <w:t>First Name:</w:t>
      </w:r>
    </w:p>
    <w:p w14:paraId="7A13034A" w14:textId="77777777" w:rsidR="00441EC3" w:rsidRPr="008F1FD9" w:rsidRDefault="00441EC3">
      <w:pPr>
        <w:pStyle w:val="Corpsdetexte"/>
        <w:rPr>
          <w:sz w:val="14"/>
        </w:rPr>
      </w:pPr>
    </w:p>
    <w:p w14:paraId="46721E46" w14:textId="77777777" w:rsidR="00441EC3" w:rsidRPr="008F1FD9" w:rsidRDefault="00441EC3">
      <w:pPr>
        <w:pStyle w:val="Corpsdetexte"/>
        <w:spacing w:before="10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4704"/>
      </w:tblGrid>
      <w:tr w:rsidR="00441EC3" w:rsidRPr="008F1FD9" w14:paraId="5DE1B337" w14:textId="77777777">
        <w:trPr>
          <w:trHeight w:val="508"/>
        </w:trPr>
        <w:tc>
          <w:tcPr>
            <w:tcW w:w="10790" w:type="dxa"/>
            <w:gridSpan w:val="2"/>
            <w:shd w:val="clear" w:color="auto" w:fill="F2F2F2"/>
          </w:tcPr>
          <w:p w14:paraId="23004EF4" w14:textId="20FE1D39" w:rsidR="00441EC3" w:rsidRPr="008F1FD9" w:rsidRDefault="00790798">
            <w:pPr>
              <w:pStyle w:val="TableParagraph"/>
              <w:spacing w:before="124"/>
              <w:ind w:left="111"/>
              <w:rPr>
                <w:b/>
              </w:rPr>
            </w:pPr>
            <w:r w:rsidRPr="008F1FD9">
              <w:rPr>
                <w:b/>
              </w:rPr>
              <w:t>Co</w:t>
            </w:r>
            <w:r w:rsidR="00F73253" w:rsidRPr="008F1FD9">
              <w:rPr>
                <w:b/>
              </w:rPr>
              <w:t>ntact information</w:t>
            </w:r>
            <w:r w:rsidRPr="008F1FD9">
              <w:rPr>
                <w:b/>
                <w:spacing w:val="-10"/>
              </w:rPr>
              <w:t>:</w:t>
            </w:r>
          </w:p>
        </w:tc>
      </w:tr>
      <w:tr w:rsidR="00441EC3" w:rsidRPr="008F1FD9" w14:paraId="2B93A21D" w14:textId="77777777">
        <w:trPr>
          <w:trHeight w:val="508"/>
        </w:trPr>
        <w:tc>
          <w:tcPr>
            <w:tcW w:w="6086" w:type="dxa"/>
          </w:tcPr>
          <w:p w14:paraId="36A5373F" w14:textId="173D10DC" w:rsidR="00441EC3" w:rsidRPr="008F1FD9" w:rsidRDefault="00F73253">
            <w:pPr>
              <w:pStyle w:val="TableParagraph"/>
              <w:tabs>
                <w:tab w:val="left" w:pos="2664"/>
              </w:tabs>
              <w:spacing w:before="124"/>
              <w:ind w:left="111"/>
            </w:pPr>
            <w:r w:rsidRPr="008F1FD9">
              <w:rPr>
                <w:spacing w:val="-2"/>
              </w:rPr>
              <w:t>Contact person</w:t>
            </w:r>
            <w:r w:rsidRPr="008F1FD9">
              <w:rPr>
                <w:spacing w:val="-10"/>
              </w:rPr>
              <w:t>:</w:t>
            </w:r>
            <w:r w:rsidRPr="008F1FD9">
              <w:tab/>
              <w:t>,</w:t>
            </w:r>
            <w:r w:rsidRPr="008F1FD9">
              <w:rPr>
                <w:spacing w:val="-7"/>
              </w:rPr>
              <w:t xml:space="preserve"> </w:t>
            </w:r>
            <w:r w:rsidRPr="008F1FD9">
              <w:t>(Relationship to the patient</w:t>
            </w:r>
            <w:r w:rsidRPr="008F1FD9">
              <w:rPr>
                <w:spacing w:val="-2"/>
              </w:rPr>
              <w:t>)</w:t>
            </w:r>
          </w:p>
        </w:tc>
        <w:tc>
          <w:tcPr>
            <w:tcW w:w="4704" w:type="dxa"/>
          </w:tcPr>
          <w:p w14:paraId="7B4545CC" w14:textId="5B52004E" w:rsidR="00441EC3" w:rsidRPr="008F1FD9" w:rsidRDefault="00790798">
            <w:pPr>
              <w:pStyle w:val="TableParagraph"/>
              <w:spacing w:before="124"/>
              <w:ind w:left="118"/>
            </w:pPr>
            <w:r w:rsidRPr="008F1FD9">
              <w:t>C</w:t>
            </w:r>
            <w:r w:rsidR="00F73253" w:rsidRPr="008F1FD9">
              <w:t>ontact information</w:t>
            </w:r>
            <w:r w:rsidRPr="008F1FD9">
              <w:rPr>
                <w:spacing w:val="-10"/>
              </w:rPr>
              <w:t>:</w:t>
            </w:r>
          </w:p>
        </w:tc>
      </w:tr>
      <w:tr w:rsidR="00441EC3" w:rsidRPr="008F1FD9" w14:paraId="1C1752D0" w14:textId="77777777">
        <w:trPr>
          <w:trHeight w:val="508"/>
        </w:trPr>
        <w:tc>
          <w:tcPr>
            <w:tcW w:w="6086" w:type="dxa"/>
          </w:tcPr>
          <w:p w14:paraId="59BF07E1" w14:textId="324C7524" w:rsidR="00441EC3" w:rsidRPr="008F1FD9" w:rsidRDefault="00F73253">
            <w:pPr>
              <w:pStyle w:val="TableParagraph"/>
              <w:spacing w:before="124"/>
              <w:ind w:left="111"/>
            </w:pPr>
            <w:r w:rsidRPr="008F1FD9">
              <w:t>Family physician or SNP*</w:t>
            </w:r>
            <w:r w:rsidRPr="008F1FD9">
              <w:rPr>
                <w:spacing w:val="-10"/>
              </w:rPr>
              <w:t>:</w:t>
            </w:r>
          </w:p>
        </w:tc>
        <w:tc>
          <w:tcPr>
            <w:tcW w:w="4704" w:type="dxa"/>
          </w:tcPr>
          <w:p w14:paraId="109E184F" w14:textId="0E01D7F2" w:rsidR="00441EC3" w:rsidRPr="008F1FD9" w:rsidRDefault="00790798">
            <w:pPr>
              <w:pStyle w:val="TableParagraph"/>
              <w:spacing w:before="124"/>
              <w:ind w:left="118"/>
            </w:pPr>
            <w:r w:rsidRPr="008F1FD9">
              <w:t>Co</w:t>
            </w:r>
            <w:r w:rsidR="00F73253" w:rsidRPr="008F1FD9">
              <w:t>ntact information</w:t>
            </w:r>
            <w:r w:rsidRPr="008F1FD9">
              <w:rPr>
                <w:spacing w:val="-10"/>
              </w:rPr>
              <w:t>:</w:t>
            </w:r>
          </w:p>
        </w:tc>
      </w:tr>
    </w:tbl>
    <w:p w14:paraId="45D0AD4F" w14:textId="70A8512F" w:rsidR="00441EC3" w:rsidRPr="008F1FD9" w:rsidRDefault="00790798">
      <w:pPr>
        <w:pStyle w:val="Corpsdetexte"/>
        <w:ind w:left="113"/>
      </w:pPr>
      <w:r w:rsidRPr="008F1FD9">
        <w:rPr>
          <w:position w:val="8"/>
          <w:sz w:val="14"/>
        </w:rPr>
        <w:t>*</w:t>
      </w:r>
      <w:r w:rsidRPr="008F1FD9">
        <w:t>S</w:t>
      </w:r>
      <w:r w:rsidR="00F73253" w:rsidRPr="008F1FD9">
        <w:t>N</w:t>
      </w:r>
      <w:r w:rsidRPr="008F1FD9">
        <w:t>P:</w:t>
      </w:r>
      <w:r w:rsidRPr="008F1FD9">
        <w:rPr>
          <w:spacing w:val="-7"/>
        </w:rPr>
        <w:t xml:space="preserve"> </w:t>
      </w:r>
      <w:r w:rsidR="00F73253" w:rsidRPr="008F1FD9">
        <w:rPr>
          <w:spacing w:val="-7"/>
        </w:rPr>
        <w:t>Specialized Nurse Practitioner</w:t>
      </w:r>
    </w:p>
    <w:p w14:paraId="71958EEE" w14:textId="77777777" w:rsidR="00441EC3" w:rsidRPr="008F1FD9" w:rsidRDefault="00441EC3">
      <w:pPr>
        <w:pStyle w:val="Corpsdetexte"/>
        <w:spacing w:before="8"/>
        <w:rPr>
          <w:sz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484"/>
        <w:gridCol w:w="5282"/>
      </w:tblGrid>
      <w:tr w:rsidR="00441EC3" w:rsidRPr="008F1FD9" w14:paraId="3E8C345B" w14:textId="77777777">
        <w:trPr>
          <w:trHeight w:val="508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93B7F" w14:textId="5A538AD5" w:rsidR="00441EC3" w:rsidRPr="008F1FD9" w:rsidRDefault="00885AEC">
            <w:pPr>
              <w:pStyle w:val="TableParagraph"/>
              <w:ind w:left="124"/>
              <w:rPr>
                <w:b/>
              </w:rPr>
            </w:pPr>
            <w:r w:rsidRPr="008F1FD9">
              <w:rPr>
                <w:b/>
              </w:rPr>
              <w:t>Prepared by</w:t>
            </w:r>
            <w:r w:rsidRPr="008F1FD9">
              <w:rPr>
                <w:b/>
                <w:spacing w:val="-10"/>
              </w:rPr>
              <w:t>:</w:t>
            </w:r>
          </w:p>
        </w:tc>
      </w:tr>
      <w:tr w:rsidR="00441EC3" w:rsidRPr="008F1FD9" w14:paraId="385C7307" w14:textId="77777777">
        <w:trPr>
          <w:trHeight w:val="389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</w:tcBorders>
          </w:tcPr>
          <w:p w14:paraId="23C149E6" w14:textId="517C5BFA" w:rsidR="00441EC3" w:rsidRPr="008F1FD9" w:rsidRDefault="00F73253">
            <w:pPr>
              <w:pStyle w:val="TableParagraph"/>
              <w:spacing w:line="248" w:lineRule="exact"/>
            </w:pPr>
            <w:r w:rsidRPr="008F1FD9">
              <w:t>Surname and first name (in block letters)</w:t>
            </w:r>
            <w:r w:rsidRPr="008F1FD9">
              <w:rPr>
                <w:spacing w:val="-10"/>
              </w:rPr>
              <w:t>:</w:t>
            </w:r>
          </w:p>
        </w:tc>
        <w:tc>
          <w:tcPr>
            <w:tcW w:w="5282" w:type="dxa"/>
            <w:tcBorders>
              <w:top w:val="single" w:sz="4" w:space="0" w:color="000000"/>
              <w:right w:val="single" w:sz="4" w:space="0" w:color="000000"/>
            </w:tcBorders>
          </w:tcPr>
          <w:p w14:paraId="493CB0EE" w14:textId="714761E0" w:rsidR="00441EC3" w:rsidRPr="008F1FD9" w:rsidRDefault="00F73253">
            <w:pPr>
              <w:pStyle w:val="TableParagraph"/>
              <w:spacing w:line="248" w:lineRule="exact"/>
              <w:ind w:left="1994"/>
            </w:pPr>
            <w:r w:rsidRPr="008F1FD9">
              <w:t>License No.</w:t>
            </w:r>
            <w:r w:rsidRPr="008F1FD9">
              <w:rPr>
                <w:spacing w:val="-10"/>
              </w:rPr>
              <w:t>:</w:t>
            </w:r>
          </w:p>
        </w:tc>
      </w:tr>
      <w:tr w:rsidR="00441EC3" w:rsidRPr="008F1FD9" w14:paraId="6A3D55A8" w14:textId="77777777">
        <w:trPr>
          <w:trHeight w:val="268"/>
        </w:trPr>
        <w:tc>
          <w:tcPr>
            <w:tcW w:w="5484" w:type="dxa"/>
            <w:tcBorders>
              <w:left w:val="single" w:sz="4" w:space="0" w:color="000000"/>
            </w:tcBorders>
          </w:tcPr>
          <w:p w14:paraId="4DB5A1D8" w14:textId="1D995934" w:rsidR="00441EC3" w:rsidRPr="008F1FD9" w:rsidRDefault="00F73253">
            <w:pPr>
              <w:pStyle w:val="TableParagraph"/>
              <w:spacing w:before="0" w:line="248" w:lineRule="exact"/>
            </w:pPr>
            <w:r w:rsidRPr="008F1FD9">
              <w:t>Job title</w:t>
            </w:r>
            <w:r w:rsidRPr="008F1FD9">
              <w:rPr>
                <w:spacing w:val="-10"/>
              </w:rPr>
              <w:t>:</w:t>
            </w:r>
          </w:p>
        </w:tc>
        <w:tc>
          <w:tcPr>
            <w:tcW w:w="5282" w:type="dxa"/>
            <w:tcBorders>
              <w:right w:val="single" w:sz="4" w:space="0" w:color="000000"/>
            </w:tcBorders>
          </w:tcPr>
          <w:p w14:paraId="4C0EAE30" w14:textId="77777777" w:rsidR="00441EC3" w:rsidRPr="008F1FD9" w:rsidRDefault="00441EC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41EC3" w:rsidRPr="008F1FD9" w14:paraId="66F93123" w14:textId="77777777">
        <w:trPr>
          <w:trHeight w:val="268"/>
        </w:trPr>
        <w:tc>
          <w:tcPr>
            <w:tcW w:w="5484" w:type="dxa"/>
            <w:tcBorders>
              <w:left w:val="single" w:sz="4" w:space="0" w:color="000000"/>
            </w:tcBorders>
          </w:tcPr>
          <w:p w14:paraId="4E0BEF4A" w14:textId="1EFFF4F0" w:rsidR="00441EC3" w:rsidRPr="008F1FD9" w:rsidRDefault="00790798">
            <w:pPr>
              <w:pStyle w:val="TableParagraph"/>
              <w:spacing w:before="0" w:line="248" w:lineRule="exact"/>
              <w:ind w:left="100"/>
            </w:pPr>
            <w:r w:rsidRPr="008F1FD9">
              <w:t>Signature</w:t>
            </w:r>
            <w:r w:rsidRPr="008F1FD9">
              <w:rPr>
                <w:spacing w:val="-10"/>
              </w:rPr>
              <w:t>:</w:t>
            </w:r>
          </w:p>
        </w:tc>
        <w:tc>
          <w:tcPr>
            <w:tcW w:w="5282" w:type="dxa"/>
            <w:tcBorders>
              <w:right w:val="single" w:sz="4" w:space="0" w:color="000000"/>
            </w:tcBorders>
          </w:tcPr>
          <w:p w14:paraId="3AE7BAE2" w14:textId="039C9899" w:rsidR="00441EC3" w:rsidRPr="008F1FD9" w:rsidRDefault="00790798">
            <w:pPr>
              <w:pStyle w:val="TableParagraph"/>
              <w:spacing w:before="0" w:line="248" w:lineRule="exact"/>
              <w:ind w:left="1994"/>
            </w:pPr>
            <w:r w:rsidRPr="008F1FD9">
              <w:t>Date</w:t>
            </w:r>
            <w:r w:rsidRPr="008F1FD9">
              <w:rPr>
                <w:spacing w:val="-10"/>
              </w:rPr>
              <w:t>:</w:t>
            </w:r>
          </w:p>
        </w:tc>
      </w:tr>
      <w:tr w:rsidR="00441EC3" w:rsidRPr="008F1FD9" w14:paraId="14C74232" w14:textId="77777777">
        <w:trPr>
          <w:trHeight w:val="387"/>
        </w:trPr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 w14:paraId="00DEFF09" w14:textId="47AAEEEB" w:rsidR="00441EC3" w:rsidRPr="008F1FD9" w:rsidRDefault="00F73253">
            <w:pPr>
              <w:pStyle w:val="TableParagraph"/>
              <w:spacing w:before="0"/>
            </w:pPr>
            <w:r w:rsidRPr="008F1FD9">
              <w:t>Contact information</w:t>
            </w:r>
            <w:r w:rsidRPr="008F1FD9">
              <w:rPr>
                <w:spacing w:val="-10"/>
              </w:rPr>
              <w:t>:</w:t>
            </w:r>
          </w:p>
        </w:tc>
        <w:tc>
          <w:tcPr>
            <w:tcW w:w="5282" w:type="dxa"/>
            <w:tcBorders>
              <w:bottom w:val="single" w:sz="4" w:space="0" w:color="000000"/>
              <w:right w:val="single" w:sz="4" w:space="0" w:color="000000"/>
            </w:tcBorders>
          </w:tcPr>
          <w:p w14:paraId="05EA9E4A" w14:textId="77777777" w:rsidR="00441EC3" w:rsidRPr="008F1FD9" w:rsidRDefault="00441EC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B4337D1" w14:textId="2CCA0337" w:rsidR="00441EC3" w:rsidRPr="008F1FD9" w:rsidRDefault="00790798">
      <w:pPr>
        <w:pStyle w:val="Corpsdetexte"/>
        <w:spacing w:before="211"/>
        <w:ind w:left="468" w:hanging="357"/>
      </w:pPr>
      <w:r w:rsidRPr="008F1FD9">
        <w:rPr>
          <w:noProof/>
          <w:position w:val="-3"/>
          <w:lang w:val="fr-CA" w:eastAsia="fr-CA"/>
        </w:rPr>
        <w:drawing>
          <wp:inline distT="0" distB="0" distL="0" distR="0" wp14:anchorId="565F3B99" wp14:editId="1E7E37D9">
            <wp:extent cx="167639" cy="16763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FD9">
        <w:rPr>
          <w:rFonts w:ascii="Times New Roman" w:hAnsi="Times New Roman"/>
          <w:spacing w:val="23"/>
          <w:sz w:val="20"/>
        </w:rPr>
        <w:t xml:space="preserve"> </w:t>
      </w:r>
      <w:r w:rsidR="00885AEC" w:rsidRPr="008F1FD9">
        <w:t xml:space="preserve">The patient </w:t>
      </w:r>
      <w:r w:rsidR="00885AEC" w:rsidRPr="006D3E0E">
        <w:t>or caregiver consents</w:t>
      </w:r>
      <w:r w:rsidR="00885AEC" w:rsidRPr="008F1FD9">
        <w:t xml:space="preserve"> to the transmission of this document and the discharge summary to the community pharmacy and other professional(s) deemed relevant</w:t>
      </w:r>
      <w:r w:rsidRPr="008F1FD9">
        <w:t>.</w:t>
      </w:r>
    </w:p>
    <w:p w14:paraId="1CC11F3D" w14:textId="6177263D" w:rsidR="00441EC3" w:rsidRPr="008F1FD9" w:rsidRDefault="00F73253">
      <w:pPr>
        <w:spacing w:before="193"/>
        <w:ind w:left="100"/>
        <w:rPr>
          <w:b/>
          <w:i/>
        </w:rPr>
      </w:pPr>
      <w:r w:rsidRPr="008F1FD9">
        <w:rPr>
          <w:b/>
          <w:i/>
        </w:rPr>
        <w:t>This document is complementary to the medication reconciliation (if available) and the discharge summary (if available). Refer to these documents for more information.</w:t>
      </w:r>
    </w:p>
    <w:bookmarkStart w:id="0" w:name="_GoBack"/>
    <w:bookmarkEnd w:id="0"/>
    <w:p w14:paraId="37D81BE9" w14:textId="77777777" w:rsidR="00441EC3" w:rsidRDefault="00790798">
      <w:pPr>
        <w:pStyle w:val="Corpsdetexte"/>
        <w:spacing w:before="124"/>
        <w:rPr>
          <w:b/>
          <w:i/>
          <w:sz w:val="20"/>
        </w:rPr>
      </w:pPr>
      <w:r w:rsidRPr="008F1FD9"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B313C72" wp14:editId="5AE8DF98">
                <wp:simplePos x="0" y="0"/>
                <wp:positionH relativeFrom="page">
                  <wp:posOffset>457200</wp:posOffset>
                </wp:positionH>
                <wp:positionV relativeFrom="paragraph">
                  <wp:posOffset>249208</wp:posOffset>
                </wp:positionV>
                <wp:extent cx="6840220" cy="86868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68680"/>
                          <a:chOff x="0" y="0"/>
                          <a:chExt cx="6840220" cy="8686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85343" y="423671"/>
                            <a:ext cx="1587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47980">
                                <a:moveTo>
                                  <a:pt x="0" y="0"/>
                                </a:moveTo>
                                <a:lnTo>
                                  <a:pt x="158495" y="0"/>
                                </a:lnTo>
                                <a:lnTo>
                                  <a:pt x="158495" y="158495"/>
                                </a:ln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8750" h="347980">
                                <a:moveTo>
                                  <a:pt x="0" y="188975"/>
                                </a:moveTo>
                                <a:lnTo>
                                  <a:pt x="158495" y="188975"/>
                                </a:lnTo>
                                <a:lnTo>
                                  <a:pt x="158495" y="347471"/>
                                </a:lnTo>
                                <a:lnTo>
                                  <a:pt x="0" y="347471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62200" y="423671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39055" y="423671"/>
                            <a:ext cx="1435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1432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3510" h="314325">
                                <a:moveTo>
                                  <a:pt x="0" y="170687"/>
                                </a:moveTo>
                                <a:lnTo>
                                  <a:pt x="143255" y="170687"/>
                                </a:lnTo>
                                <a:lnTo>
                                  <a:pt x="143255" y="313943"/>
                                </a:lnTo>
                                <a:lnTo>
                                  <a:pt x="0" y="313943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29183"/>
                            <a:ext cx="684022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39750">
                                <a:moveTo>
                                  <a:pt x="6839712" y="0"/>
                                </a:moveTo>
                                <a:lnTo>
                                  <a:pt x="6833616" y="0"/>
                                </a:lnTo>
                                <a:lnTo>
                                  <a:pt x="6833616" y="6096"/>
                                </a:lnTo>
                                <a:lnTo>
                                  <a:pt x="6833616" y="533400"/>
                                </a:lnTo>
                                <a:lnTo>
                                  <a:pt x="6096" y="533400"/>
                                </a:lnTo>
                                <a:lnTo>
                                  <a:pt x="6096" y="6096"/>
                                </a:lnTo>
                                <a:lnTo>
                                  <a:pt x="6833616" y="6096"/>
                                </a:lnTo>
                                <a:lnTo>
                                  <a:pt x="6833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3400"/>
                                </a:lnTo>
                                <a:lnTo>
                                  <a:pt x="0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6839712" y="539496"/>
                                </a:lnTo>
                                <a:lnTo>
                                  <a:pt x="6839712" y="533400"/>
                                </a:lnTo>
                                <a:lnTo>
                                  <a:pt x="6839712" y="6096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828980" y="412093"/>
                            <a:ext cx="181610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236C5" w14:textId="2736FC11" w:rsidR="0020044E" w:rsidRPr="008F1FD9" w:rsidRDefault="0020044E">
                              <w:pPr>
                                <w:ind w:right="18"/>
                                <w:rPr>
                                  <w:spacing w:val="-2"/>
                                </w:rPr>
                              </w:pPr>
                              <w:r w:rsidRPr="008F1FD9">
                                <w:rPr>
                                  <w:spacing w:val="-2"/>
                                </w:rPr>
                                <w:t xml:space="preserve">Patient </w:t>
                              </w:r>
                              <w:r w:rsidRPr="006D3E0E">
                                <w:rPr>
                                  <w:spacing w:val="-2"/>
                                </w:rPr>
                                <w:t>or caregiver</w:t>
                              </w:r>
                            </w:p>
                            <w:p w14:paraId="0608DB6E" w14:textId="576FFAC4" w:rsidR="00441EC3" w:rsidRPr="008F1FD9" w:rsidRDefault="0020044E">
                              <w:pPr>
                                <w:ind w:right="18"/>
                              </w:pPr>
                              <w:r w:rsidRPr="008F1FD9">
                                <w:t>Other: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52123" y="412093"/>
                            <a:ext cx="187706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B5F02" w14:textId="501C82FB" w:rsidR="00441EC3" w:rsidRPr="008F1FD9" w:rsidRDefault="00F73253">
                              <w:r w:rsidRPr="008F1FD9">
                                <w:rPr>
                                  <w:spacing w:val="-2"/>
                                </w:rPr>
                                <w:t>Community pharmacist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97231" y="430381"/>
                            <a:ext cx="1615440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033BB" w14:textId="11A99255" w:rsidR="00441EC3" w:rsidRPr="008F1FD9" w:rsidRDefault="00F73253">
                              <w:pPr>
                                <w:spacing w:line="266" w:lineRule="auto"/>
                              </w:pPr>
                              <w:r w:rsidRPr="008F1FD9">
                                <w:t>Family physician or SNP Specialist physician: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6833870" cy="32956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891DE" w14:textId="5F423E01" w:rsidR="00441EC3" w:rsidRPr="008F1FD9" w:rsidRDefault="00885AEC">
                              <w:pPr>
                                <w:spacing w:before="121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 w:rsidRPr="008F1FD9">
                                <w:rPr>
                                  <w:b/>
                                  <w:color w:val="000000"/>
                                </w:rPr>
                                <w:t xml:space="preserve">Administrative </w:t>
                              </w:r>
                              <w:r w:rsidR="006D3E0E" w:rsidRPr="008F1FD9">
                                <w:rPr>
                                  <w:b/>
                                  <w:color w:val="000000"/>
                                </w:rPr>
                                <w:t xml:space="preserve">use </w:t>
                              </w:r>
                              <w:r w:rsidR="006D3E0E" w:rsidRPr="008F1FD9">
                                <w:rPr>
                                  <w:b/>
                                  <w:color w:val="000000"/>
                                  <w:spacing w:val="-5"/>
                                </w:rPr>
                                <w:t>–</w:t>
                              </w:r>
                              <w:r w:rsidRPr="008F1FD9"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 w:rsidRPr="008F1FD9">
                                <w:rPr>
                                  <w:b/>
                                  <w:color w:val="000000"/>
                                </w:rPr>
                                <w:t>List of recipients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B313C72" id="Group 22" o:spid="_x0000_s1041" style="position:absolute;margin-left:36pt;margin-top:19.6pt;width:538.6pt;height:68.4pt;z-index:-15726080;mso-wrap-distance-left:0;mso-wrap-distance-right:0;mso-position-horizontal-relative:page" coordsize="68402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">
                <v:shape id="Graphic 23" o:spid="_x0000_s1042" style="position:absolute;left:853;top:4236;width:1587;height:3480;visibility:visible;mso-wrap-style:square;v-text-anchor:top" coordsize="1587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" path="m,l158495,r,158495l,158495,,xem,188975r158495,l158495,347471,,347471,,188975xe" filled="f" strokeweight=".25397mm">
                  <v:path arrowok="t"/>
                </v:shape>
                <v:shape id="Graphic 24" o:spid="_x0000_s1043" style="position:absolute;left:23622;top:4236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" path="m,l143255,r,143255l,143255,,xe" filled="f" strokeweight=".25397mm">
                  <v:path arrowok="t"/>
                </v:shape>
                <v:shape id="Graphic 25" o:spid="_x0000_s1044" style="position:absolute;left:46390;top:4236;width:1435;height:3143;visibility:visible;mso-wrap-style:square;v-text-anchor:top" coordsize="14351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" path="m,l143255,r,143255l,143255,,xem,170687r143255,l143255,313943,,313943,,170687xe" filled="f" strokeweight=".25397mm">
                  <v:path arrowok="t"/>
                </v:shape>
                <v:shape id="Graphic 26" o:spid="_x0000_s1045" style="position:absolute;top:3291;width:68402;height:5398;visibility:visible;mso-wrap-style:square;v-text-anchor:top" coordsize="684022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" path="m6839712,r-6096,l6833616,6096r,527304l6096,533400r,-527304l6833616,6096r,-6096l,,,6096,,533400r,6096l6096,539496r6833616,l6839712,533400r,-527304l6839712,xe" fillcolor="black" stroked="f">
                  <v:path arrowok="t"/>
                </v:shape>
                <v:shape id="Textbox 27" o:spid="_x0000_s1046" type="#_x0000_t202" style="position:absolute;left:48289;top:4120;width:1816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19236C5" w14:textId="2736FC11" w:rsidR="0020044E" w:rsidRPr="008F1FD9" w:rsidRDefault="0020044E">
                        <w:pPr>
                          <w:ind w:right="18"/>
                          <w:rPr>
                            <w:spacing w:val="-2"/>
                          </w:rPr>
                        </w:pPr>
                        <w:r w:rsidRPr="008F1FD9">
                          <w:rPr>
                            <w:spacing w:val="-2"/>
                          </w:rPr>
                          <w:t xml:space="preserve">Patient </w:t>
                        </w:r>
                        <w:r w:rsidRPr="006D3E0E">
                          <w:rPr>
                            <w:spacing w:val="-2"/>
                          </w:rPr>
                          <w:t>or caregiver</w:t>
                        </w:r>
                      </w:p>
                      <w:p w14:paraId="0608DB6E" w14:textId="576FFAC4" w:rsidR="00441EC3" w:rsidRPr="008F1FD9" w:rsidRDefault="0020044E">
                        <w:pPr>
                          <w:ind w:right="18"/>
                        </w:pPr>
                        <w:r w:rsidRPr="008F1FD9">
                          <w:t>Other:</w:t>
                        </w:r>
                      </w:p>
                    </w:txbxContent>
                  </v:textbox>
                </v:shape>
                <v:shape id="Textbox 28" o:spid="_x0000_s1047" type="#_x0000_t202" style="position:absolute;left:25521;top:4120;width:1877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2AB5F02" w14:textId="501C82FB" w:rsidR="00441EC3" w:rsidRPr="008F1FD9" w:rsidRDefault="00F73253">
                        <w:r w:rsidRPr="008F1FD9">
                          <w:rPr>
                            <w:spacing w:val="-2"/>
                          </w:rPr>
                          <w:t>Community pharmacist</w:t>
                        </w:r>
                      </w:p>
                    </w:txbxContent>
                  </v:textbox>
                </v:shape>
                <v:shape id="Textbox 29" o:spid="_x0000_s1048" type="#_x0000_t202" style="position:absolute;left:2972;top:4303;width:16154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3D033BB" w14:textId="11A99255" w:rsidR="00441EC3" w:rsidRPr="008F1FD9" w:rsidRDefault="00F73253">
                        <w:pPr>
                          <w:spacing w:line="266" w:lineRule="auto"/>
                        </w:pPr>
                        <w:r w:rsidRPr="008F1FD9">
                          <w:t>Family physician or SNP Specialist physician:</w:t>
                        </w:r>
                      </w:p>
                    </w:txbxContent>
                  </v:textbox>
                </v:shape>
                <v:shape id="Textbox 30" o:spid="_x0000_s1049" type="#_x0000_t202" style="position:absolute;left:30;top:30;width:6833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" fillcolor="#f2f2f2" strokeweight=".16931mm">
                  <v:textbox inset="0,0,0,0">
                    <w:txbxContent>
                      <w:p w14:paraId="1D7891DE" w14:textId="5F423E01" w:rsidR="00441EC3" w:rsidRPr="008F1FD9" w:rsidRDefault="00885AEC">
                        <w:pPr>
                          <w:spacing w:before="121"/>
                          <w:ind w:left="105"/>
                          <w:rPr>
                            <w:b/>
                            <w:color w:val="000000"/>
                          </w:rPr>
                        </w:pPr>
                        <w:r w:rsidRPr="008F1FD9">
                          <w:rPr>
                            <w:b/>
                            <w:color w:val="000000"/>
                          </w:rPr>
                          <w:t xml:space="preserve">Administrative </w:t>
                        </w:r>
                        <w:r w:rsidR="006D3E0E" w:rsidRPr="008F1FD9">
                          <w:rPr>
                            <w:b/>
                            <w:color w:val="000000"/>
                          </w:rPr>
                          <w:t xml:space="preserve">use </w:t>
                        </w:r>
                        <w:r w:rsidR="006D3E0E" w:rsidRPr="008F1FD9">
                          <w:rPr>
                            <w:b/>
                            <w:color w:val="000000"/>
                            <w:spacing w:val="-5"/>
                          </w:rPr>
                          <w:t>–</w:t>
                        </w:r>
                        <w:r w:rsidRPr="008F1FD9"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 w:rsidRPr="008F1FD9">
                          <w:rPr>
                            <w:b/>
                            <w:color w:val="000000"/>
                          </w:rPr>
                          <w:t>List of recipients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41EC3">
      <w:footerReference w:type="default" r:id="rId9"/>
      <w:pgSz w:w="12240" w:h="15840"/>
      <w:pgMar w:top="320" w:right="600" w:bottom="640" w:left="62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DA0F" w14:textId="77777777" w:rsidR="000E1B83" w:rsidRPr="008F1FD9" w:rsidRDefault="000E1B83">
      <w:r w:rsidRPr="008F1FD9">
        <w:separator/>
      </w:r>
    </w:p>
  </w:endnote>
  <w:endnote w:type="continuationSeparator" w:id="0">
    <w:p w14:paraId="578CC91F" w14:textId="77777777" w:rsidR="000E1B83" w:rsidRPr="008F1FD9" w:rsidRDefault="000E1B83">
      <w:r w:rsidRPr="008F1F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2BA1" w14:textId="22AD8C9F" w:rsidR="00441EC3" w:rsidRPr="008F1FD9" w:rsidRDefault="00790798">
    <w:pPr>
      <w:pStyle w:val="Corpsdetexte"/>
      <w:spacing w:before="0" w:line="14" w:lineRule="auto"/>
      <w:rPr>
        <w:sz w:val="20"/>
      </w:rPr>
    </w:pPr>
    <w:r w:rsidRPr="008F1FD9">
      <w:rPr>
        <w:noProof/>
        <w:lang w:val="fr-CA" w:eastAsia="fr-CA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08DA9783" wp14:editId="76F86CD3">
              <wp:simplePos x="0" y="0"/>
              <wp:positionH relativeFrom="page">
                <wp:posOffset>6289024</wp:posOffset>
              </wp:positionH>
              <wp:positionV relativeFrom="page">
                <wp:posOffset>9637297</wp:posOffset>
              </wp:positionV>
              <wp:extent cx="65087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327AF" w14:textId="062ADAD7" w:rsidR="00441EC3" w:rsidRPr="008F1FD9" w:rsidRDefault="00790798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8F1FD9">
                            <w:rPr>
                              <w:sz w:val="20"/>
                            </w:rPr>
                            <w:t>Page</w:t>
                          </w:r>
                          <w:r w:rsidRPr="008F1FD9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F1FD9">
                            <w:rPr>
                              <w:b/>
                              <w:sz w:val="20"/>
                            </w:rPr>
                            <w:t>1</w:t>
                          </w:r>
                          <w:r w:rsidRPr="008F1FD9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61465" w:rsidRPr="008F1FD9">
                            <w:rPr>
                              <w:sz w:val="20"/>
                            </w:rPr>
                            <w:t>of</w:t>
                          </w:r>
                          <w:r w:rsidRPr="008F1FD9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F1FD9"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97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495.2pt;margin-top:758.85pt;width:51.25pt;height:14.3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" filled="f" stroked="f">
              <v:path arrowok="t"/>
              <v:textbox inset="0,0,0,0">
                <w:txbxContent>
                  <w:p w14:paraId="661327AF" w14:textId="062ADAD7" w:rsidR="00441EC3" w:rsidRPr="008F1FD9" w:rsidRDefault="00790798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 w:rsidRPr="008F1FD9">
                      <w:rPr>
                        <w:sz w:val="20"/>
                      </w:rPr>
                      <w:t>Page</w:t>
                    </w:r>
                    <w:r w:rsidRPr="008F1FD9">
                      <w:rPr>
                        <w:spacing w:val="-3"/>
                        <w:sz w:val="20"/>
                      </w:rPr>
                      <w:t xml:space="preserve"> </w:t>
                    </w:r>
                    <w:r w:rsidRPr="008F1FD9">
                      <w:rPr>
                        <w:b/>
                        <w:sz w:val="20"/>
                      </w:rPr>
                      <w:t>1</w:t>
                    </w:r>
                    <w:r w:rsidRPr="008F1FD9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C61465" w:rsidRPr="008F1FD9">
                      <w:rPr>
                        <w:sz w:val="20"/>
                      </w:rPr>
                      <w:t>of</w:t>
                    </w:r>
                    <w:r w:rsidRPr="008F1FD9">
                      <w:rPr>
                        <w:spacing w:val="-2"/>
                        <w:sz w:val="20"/>
                      </w:rPr>
                      <w:t xml:space="preserve"> </w:t>
                    </w:r>
                    <w:r w:rsidRPr="008F1FD9"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C6D3A" w14:textId="7ED672EB" w:rsidR="00441EC3" w:rsidRPr="008F1FD9" w:rsidRDefault="00790798">
    <w:pPr>
      <w:pStyle w:val="Corpsdetexte"/>
      <w:spacing w:before="0" w:line="14" w:lineRule="auto"/>
      <w:rPr>
        <w:sz w:val="20"/>
      </w:rPr>
    </w:pPr>
    <w:r w:rsidRPr="008F1FD9">
      <w:rPr>
        <w:noProof/>
        <w:lang w:val="fr-CA" w:eastAsia="fr-CA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0FE4D388" wp14:editId="0403AD7E">
              <wp:simplePos x="0" y="0"/>
              <wp:positionH relativeFrom="page">
                <wp:posOffset>6660398</wp:posOffset>
              </wp:positionH>
              <wp:positionV relativeFrom="page">
                <wp:posOffset>9637297</wp:posOffset>
              </wp:positionV>
              <wp:extent cx="65087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77A11" w14:textId="75D02359" w:rsidR="00441EC3" w:rsidRPr="008F1FD9" w:rsidRDefault="00790798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8F1FD9">
                            <w:rPr>
                              <w:sz w:val="20"/>
                            </w:rPr>
                            <w:t>Page</w:t>
                          </w:r>
                          <w:r w:rsidRPr="008F1FD9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F1FD9">
                            <w:rPr>
                              <w:b/>
                              <w:sz w:val="20"/>
                            </w:rPr>
                            <w:t>2</w:t>
                          </w:r>
                          <w:r w:rsidRPr="008F1FD9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DE1248" w:rsidRPr="008F1FD9">
                            <w:rPr>
                              <w:sz w:val="20"/>
                            </w:rPr>
                            <w:t>of</w:t>
                          </w:r>
                          <w:r w:rsidRPr="008F1FD9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F1FD9"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4D38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1" type="#_x0000_t202" style="position:absolute;margin-left:524.45pt;margin-top:758.85pt;width:51.25pt;height:14.3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" filled="f" stroked="f">
              <v:path arrowok="t"/>
              <v:textbox inset="0,0,0,0">
                <w:txbxContent>
                  <w:p w14:paraId="49577A11" w14:textId="75D02359" w:rsidR="00441EC3" w:rsidRPr="008F1FD9" w:rsidRDefault="00790798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 w:rsidRPr="008F1FD9">
                      <w:rPr>
                        <w:sz w:val="20"/>
                      </w:rPr>
                      <w:t>Page</w:t>
                    </w:r>
                    <w:r w:rsidRPr="008F1FD9">
                      <w:rPr>
                        <w:spacing w:val="-3"/>
                        <w:sz w:val="20"/>
                      </w:rPr>
                      <w:t xml:space="preserve"> </w:t>
                    </w:r>
                    <w:r w:rsidRPr="008F1FD9">
                      <w:rPr>
                        <w:b/>
                        <w:sz w:val="20"/>
                      </w:rPr>
                      <w:t>2</w:t>
                    </w:r>
                    <w:r w:rsidRPr="008F1FD9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DE1248" w:rsidRPr="008F1FD9">
                      <w:rPr>
                        <w:sz w:val="20"/>
                      </w:rPr>
                      <w:t>of</w:t>
                    </w:r>
                    <w:r w:rsidRPr="008F1FD9">
                      <w:rPr>
                        <w:spacing w:val="-2"/>
                        <w:sz w:val="20"/>
                      </w:rPr>
                      <w:t xml:space="preserve"> </w:t>
                    </w:r>
                    <w:r w:rsidRPr="008F1FD9"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EB28C" w14:textId="77777777" w:rsidR="000E1B83" w:rsidRPr="008F1FD9" w:rsidRDefault="000E1B83">
      <w:r w:rsidRPr="008F1FD9">
        <w:separator/>
      </w:r>
    </w:p>
  </w:footnote>
  <w:footnote w:type="continuationSeparator" w:id="0">
    <w:p w14:paraId="1CA24CA4" w14:textId="77777777" w:rsidR="000E1B83" w:rsidRPr="008F1FD9" w:rsidRDefault="000E1B83">
      <w:r w:rsidRPr="008F1FD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C3"/>
    <w:rsid w:val="000975AC"/>
    <w:rsid w:val="000E1B83"/>
    <w:rsid w:val="001A6277"/>
    <w:rsid w:val="001C2B5D"/>
    <w:rsid w:val="0020044E"/>
    <w:rsid w:val="00243847"/>
    <w:rsid w:val="0032459D"/>
    <w:rsid w:val="003321DB"/>
    <w:rsid w:val="003A02BF"/>
    <w:rsid w:val="00441EC3"/>
    <w:rsid w:val="0045699D"/>
    <w:rsid w:val="004A4F87"/>
    <w:rsid w:val="00535DA2"/>
    <w:rsid w:val="0058019E"/>
    <w:rsid w:val="006757B6"/>
    <w:rsid w:val="0068039B"/>
    <w:rsid w:val="00680E21"/>
    <w:rsid w:val="006A3361"/>
    <w:rsid w:val="006D3E0E"/>
    <w:rsid w:val="006E60B7"/>
    <w:rsid w:val="00773C0A"/>
    <w:rsid w:val="00790798"/>
    <w:rsid w:val="007B3B3F"/>
    <w:rsid w:val="007B78BE"/>
    <w:rsid w:val="007E0C85"/>
    <w:rsid w:val="00885AEC"/>
    <w:rsid w:val="008B6320"/>
    <w:rsid w:val="008D5823"/>
    <w:rsid w:val="008D610D"/>
    <w:rsid w:val="008F1FD9"/>
    <w:rsid w:val="00A55F9C"/>
    <w:rsid w:val="00C61465"/>
    <w:rsid w:val="00C92C68"/>
    <w:rsid w:val="00DC13F2"/>
    <w:rsid w:val="00DE1248"/>
    <w:rsid w:val="00EB6A81"/>
    <w:rsid w:val="00ED01D9"/>
    <w:rsid w:val="00F53AD7"/>
    <w:rsid w:val="00F71804"/>
    <w:rsid w:val="00F73253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2045"/>
  <w15:docId w15:val="{ADE3CA89-7514-9246-8DBF-9866198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</w:style>
  <w:style w:type="paragraph" w:styleId="Titre">
    <w:name w:val="Title"/>
    <w:basedOn w:val="Normal"/>
    <w:uiPriority w:val="10"/>
    <w:qFormat/>
    <w:pPr>
      <w:spacing w:before="260"/>
      <w:ind w:left="205"/>
    </w:pPr>
    <w:rPr>
      <w:rFonts w:ascii="Courier New" w:eastAsia="Courier New" w:hAnsi="Courier New" w:cs="Courier New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10"/>
    </w:pPr>
  </w:style>
  <w:style w:type="paragraph" w:styleId="En-tte">
    <w:name w:val="header"/>
    <w:basedOn w:val="Normal"/>
    <w:link w:val="En-tteCar"/>
    <w:uiPriority w:val="99"/>
    <w:unhideWhenUsed/>
    <w:rsid w:val="00C6146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6146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46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1465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F53AD7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3A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3A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3AD7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A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AD7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EE0A-D643-43A1-9AAE-FEEB83D6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Courtemanche</dc:creator>
  <cp:lastModifiedBy>Yannick Villeneuve</cp:lastModifiedBy>
  <cp:revision>4</cp:revision>
  <cp:lastPrinted>2025-06-07T16:41:00Z</cp:lastPrinted>
  <dcterms:created xsi:type="dcterms:W3CDTF">2026-03-27T16:56:00Z</dcterms:created>
  <dcterms:modified xsi:type="dcterms:W3CDTF">2026-03-27T17:00:00Z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2025-04-26T00:00:00Z</vt:filetime>
  </property>
  <property fmtid="{D5CDD505-2E9C-101B-9397-08002B2CF9AE}" pid="4" name="Producer">
    <vt:lpwstr>macOS Version 15.3.2 (build 24D81) Quartz PDFContext</vt:lpwstr>
  </property>
</Properties>
</file>